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04DF" w:rsidRDefault="009C4843" w:rsidP="00B43F93">
      <w:pPr>
        <w:shd w:val="clear" w:color="auto" w:fill="FFFFFF"/>
        <w:jc w:val="center"/>
      </w:pPr>
      <w:r>
        <w:rPr>
          <w:noProof/>
        </w:rPr>
        <w:drawing>
          <wp:inline distT="0" distB="0" distL="0" distR="0" wp14:anchorId="2F8B5418">
            <wp:extent cx="704850" cy="828675"/>
            <wp:effectExtent l="0" t="0" r="0" b="952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828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E04DF" w:rsidRDefault="00EE04DF" w:rsidP="00EE04DF">
      <w:pPr>
        <w:pStyle w:val="af4"/>
        <w:rPr>
          <w:spacing w:val="20"/>
          <w:sz w:val="28"/>
          <w:szCs w:val="28"/>
        </w:rPr>
      </w:pPr>
    </w:p>
    <w:p w:rsidR="00EE04DF" w:rsidRPr="00286736" w:rsidRDefault="00EE04DF" w:rsidP="00EE04DF">
      <w:pPr>
        <w:pStyle w:val="af4"/>
        <w:rPr>
          <w:spacing w:val="20"/>
          <w:sz w:val="28"/>
          <w:szCs w:val="28"/>
        </w:rPr>
      </w:pPr>
      <w:r w:rsidRPr="00286736">
        <w:rPr>
          <w:spacing w:val="20"/>
          <w:sz w:val="28"/>
          <w:szCs w:val="28"/>
        </w:rPr>
        <w:t>АДМИНИСТРАЦИЯ ТАЛОВСКОГО</w:t>
      </w:r>
    </w:p>
    <w:p w:rsidR="00EE04DF" w:rsidRPr="00286736" w:rsidRDefault="00EE04DF" w:rsidP="00EE04DF">
      <w:pPr>
        <w:pStyle w:val="af4"/>
        <w:spacing w:line="360" w:lineRule="auto"/>
        <w:rPr>
          <w:spacing w:val="20"/>
          <w:sz w:val="28"/>
          <w:szCs w:val="28"/>
        </w:rPr>
      </w:pPr>
      <w:r w:rsidRPr="00286736">
        <w:rPr>
          <w:spacing w:val="20"/>
          <w:sz w:val="28"/>
          <w:szCs w:val="28"/>
        </w:rPr>
        <w:t>МУНИЦИПАЛЬНОГО РАЙОНА ВОРОНЕЖСКОЙ ОБЛАСТИ</w:t>
      </w:r>
    </w:p>
    <w:p w:rsidR="00EE04DF" w:rsidRPr="00047C9B" w:rsidRDefault="00EE04DF" w:rsidP="00EE04DF">
      <w:pPr>
        <w:pStyle w:val="a9"/>
        <w:tabs>
          <w:tab w:val="left" w:pos="708"/>
        </w:tabs>
        <w:jc w:val="center"/>
        <w:rPr>
          <w:rFonts w:ascii="Times New Roman" w:hAnsi="Times New Roman"/>
          <w:b/>
          <w:spacing w:val="40"/>
          <w:sz w:val="36"/>
        </w:rPr>
      </w:pPr>
      <w:r w:rsidRPr="00047C9B">
        <w:rPr>
          <w:rFonts w:ascii="Times New Roman" w:hAnsi="Times New Roman"/>
          <w:b/>
          <w:spacing w:val="40"/>
          <w:sz w:val="36"/>
        </w:rPr>
        <w:t>ПОСТАНОВЛЕНИЕ</w:t>
      </w:r>
    </w:p>
    <w:p w:rsidR="00EE04DF" w:rsidRPr="00047C9B" w:rsidRDefault="00EE04DF" w:rsidP="00EE04DF">
      <w:pPr>
        <w:pStyle w:val="a9"/>
        <w:tabs>
          <w:tab w:val="left" w:pos="708"/>
        </w:tabs>
        <w:rPr>
          <w:rFonts w:ascii="Times New Roman" w:hAnsi="Times New Roman"/>
          <w:b/>
        </w:rPr>
      </w:pPr>
    </w:p>
    <w:p w:rsidR="00EE04DF" w:rsidRPr="00047C9B" w:rsidRDefault="00EE04DF" w:rsidP="00047C9B">
      <w:pPr>
        <w:pStyle w:val="a9"/>
        <w:pBdr>
          <w:bottom w:val="single" w:sz="4" w:space="1" w:color="auto"/>
        </w:pBdr>
        <w:tabs>
          <w:tab w:val="left" w:pos="708"/>
          <w:tab w:val="center" w:pos="7200"/>
        </w:tabs>
        <w:ind w:right="5574" w:firstLine="0"/>
        <w:rPr>
          <w:rFonts w:ascii="Times New Roman" w:hAnsi="Times New Roman"/>
        </w:rPr>
      </w:pPr>
      <w:r w:rsidRPr="00047C9B">
        <w:rPr>
          <w:rFonts w:ascii="Times New Roman" w:hAnsi="Times New Roman"/>
        </w:rPr>
        <w:t xml:space="preserve">от   </w:t>
      </w:r>
      <w:r w:rsidR="00321182">
        <w:rPr>
          <w:rFonts w:ascii="Times New Roman" w:hAnsi="Times New Roman"/>
        </w:rPr>
        <w:t xml:space="preserve"> </w:t>
      </w:r>
      <w:r w:rsidR="003E2775">
        <w:rPr>
          <w:rFonts w:ascii="Times New Roman" w:hAnsi="Times New Roman"/>
        </w:rPr>
        <w:t xml:space="preserve">04 мая 2026 г.            </w:t>
      </w:r>
      <w:r w:rsidRPr="00047C9B">
        <w:rPr>
          <w:rFonts w:ascii="Times New Roman" w:hAnsi="Times New Roman"/>
        </w:rPr>
        <w:t xml:space="preserve">№ </w:t>
      </w:r>
      <w:r w:rsidR="00321182">
        <w:rPr>
          <w:rFonts w:ascii="Times New Roman" w:hAnsi="Times New Roman"/>
        </w:rPr>
        <w:t xml:space="preserve"> </w:t>
      </w:r>
      <w:r w:rsidR="003E2775">
        <w:rPr>
          <w:rFonts w:ascii="Times New Roman" w:hAnsi="Times New Roman"/>
        </w:rPr>
        <w:t>244</w:t>
      </w:r>
    </w:p>
    <w:p w:rsidR="00EE04DF" w:rsidRPr="00047C9B" w:rsidRDefault="00EE04DF" w:rsidP="00EE04DF">
      <w:pPr>
        <w:pStyle w:val="a9"/>
        <w:tabs>
          <w:tab w:val="left" w:pos="708"/>
          <w:tab w:val="center" w:pos="7200"/>
        </w:tabs>
        <w:ind w:right="5574"/>
        <w:jc w:val="center"/>
        <w:rPr>
          <w:rFonts w:ascii="Times New Roman" w:hAnsi="Times New Roman"/>
        </w:rPr>
      </w:pPr>
      <w:r w:rsidRPr="00047C9B">
        <w:rPr>
          <w:rFonts w:ascii="Times New Roman" w:hAnsi="Times New Roman"/>
        </w:rPr>
        <w:t>р. п. Таловая</w:t>
      </w:r>
    </w:p>
    <w:p w:rsidR="00EE04DF" w:rsidRDefault="00047C9B" w:rsidP="00EE04DF">
      <w:pPr>
        <w:pStyle w:val="a9"/>
        <w:tabs>
          <w:tab w:val="left" w:pos="708"/>
          <w:tab w:val="center" w:pos="1890"/>
          <w:tab w:val="center" w:pos="7200"/>
        </w:tabs>
        <w:ind w:right="5574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798FDBE1" wp14:editId="1EF3388F">
                <wp:simplePos x="0" y="0"/>
                <wp:positionH relativeFrom="column">
                  <wp:posOffset>3202940</wp:posOffset>
                </wp:positionH>
                <wp:positionV relativeFrom="paragraph">
                  <wp:posOffset>148590</wp:posOffset>
                </wp:positionV>
                <wp:extent cx="114300" cy="0"/>
                <wp:effectExtent l="0" t="0" r="19050" b="1905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55B84D" id="Прямая соединительная линия 4" o:spid="_x0000_s1026" style="position:absolute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2.2pt,11.7pt" to="261.2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1E2EBDDC" wp14:editId="0236560D">
                <wp:simplePos x="0" y="0"/>
                <wp:positionH relativeFrom="column">
                  <wp:posOffset>3314700</wp:posOffset>
                </wp:positionH>
                <wp:positionV relativeFrom="paragraph">
                  <wp:posOffset>149225</wp:posOffset>
                </wp:positionV>
                <wp:extent cx="2540" cy="102870"/>
                <wp:effectExtent l="0" t="0" r="16510" b="11430"/>
                <wp:wrapNone/>
                <wp:docPr id="3" name="Поли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40" cy="102870"/>
                        </a:xfrm>
                        <a:custGeom>
                          <a:avLst/>
                          <a:gdLst>
                            <a:gd name="T0" fmla="*/ 0 w 4"/>
                            <a:gd name="T1" fmla="*/ 0 h 162"/>
                            <a:gd name="T2" fmla="*/ 4 w 4"/>
                            <a:gd name="T3" fmla="*/ 162 h 16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4" h="162">
                              <a:moveTo>
                                <a:pt x="0" y="0"/>
                              </a:moveTo>
                              <a:lnTo>
                                <a:pt x="4" y="162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40B95BAD" id="Полилиния 3" o:spid="_x0000_s1026" style="position:absolute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61pt,11.75pt,261.2pt,19.85pt" coordsize="4,1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" filled="f">
                <v:path arrowok="t" o:connecttype="custom" o:connectlocs="0,0;2540,102870" o:connectangles="0,0"/>
              </v:polyline>
            </w:pict>
          </mc:Fallback>
        </mc:AlternateContent>
      </w:r>
      <w:r w:rsidR="00EE04DF"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635</wp:posOffset>
                </wp:positionH>
                <wp:positionV relativeFrom="paragraph">
                  <wp:posOffset>140335</wp:posOffset>
                </wp:positionV>
                <wp:extent cx="635" cy="116205"/>
                <wp:effectExtent l="13335" t="8255" r="5080" b="8890"/>
                <wp:wrapNone/>
                <wp:docPr id="2" name="Поли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" cy="116205"/>
                        </a:xfrm>
                        <a:custGeom>
                          <a:avLst/>
                          <a:gdLst>
                            <a:gd name="T0" fmla="*/ 0 w 1"/>
                            <a:gd name="T1" fmla="*/ 0 h 183"/>
                            <a:gd name="T2" fmla="*/ 0 w 1"/>
                            <a:gd name="T3" fmla="*/ 183 h 1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" h="183">
                              <a:moveTo>
                                <a:pt x="0" y="0"/>
                              </a:moveTo>
                              <a:lnTo>
                                <a:pt x="0" y="183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49A6F0EA" id="Полилиния 2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.05pt,11.05pt,.05pt,20.2pt" coordsize="1,1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" filled="f">
                <v:path arrowok="t" o:connecttype="custom" o:connectlocs="0,0;0,116205" o:connectangles="0,0"/>
              </v:polyline>
            </w:pict>
          </mc:Fallback>
        </mc:AlternateContent>
      </w:r>
      <w:r w:rsidR="00EE04DF"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142240</wp:posOffset>
                </wp:positionV>
                <wp:extent cx="114300" cy="0"/>
                <wp:effectExtent l="12700" t="10160" r="6350" b="889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E04920" id="Прямая соединительная линия 1" o:spid="_x0000_s1026" style="position:absolute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2pt" to="9pt,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"/>
            </w:pict>
          </mc:Fallback>
        </mc:AlternateContent>
      </w:r>
    </w:p>
    <w:p w:rsidR="00EE04DF" w:rsidRPr="00873408" w:rsidRDefault="00ED6ED4" w:rsidP="00B7375C">
      <w:pPr>
        <w:pStyle w:val="a9"/>
        <w:tabs>
          <w:tab w:val="clear" w:pos="9355"/>
          <w:tab w:val="left" w:pos="708"/>
        </w:tabs>
        <w:ind w:right="4672" w:firstLine="0"/>
        <w:rPr>
          <w:b/>
        </w:rPr>
      </w:pPr>
      <w:r w:rsidRPr="00047C9B">
        <w:rPr>
          <w:rFonts w:ascii="Times New Roman" w:hAnsi="Times New Roman"/>
          <w:b/>
          <w:sz w:val="28"/>
          <w:szCs w:val="28"/>
        </w:rPr>
        <w:t>О</w:t>
      </w:r>
      <w:r w:rsidR="00B7375C">
        <w:rPr>
          <w:rFonts w:ascii="Times New Roman" w:hAnsi="Times New Roman"/>
          <w:b/>
          <w:sz w:val="28"/>
          <w:szCs w:val="28"/>
        </w:rPr>
        <w:t xml:space="preserve"> внесении изменений в</w:t>
      </w:r>
      <w:r w:rsidRPr="00047C9B">
        <w:rPr>
          <w:rFonts w:ascii="Times New Roman" w:hAnsi="Times New Roman"/>
          <w:b/>
          <w:sz w:val="28"/>
          <w:szCs w:val="28"/>
        </w:rPr>
        <w:t xml:space="preserve"> административн</w:t>
      </w:r>
      <w:r w:rsidR="00B7375C">
        <w:rPr>
          <w:rFonts w:ascii="Times New Roman" w:hAnsi="Times New Roman"/>
          <w:b/>
          <w:sz w:val="28"/>
          <w:szCs w:val="28"/>
        </w:rPr>
        <w:t>ый</w:t>
      </w:r>
      <w:r w:rsidRPr="00047C9B">
        <w:rPr>
          <w:rFonts w:ascii="Times New Roman" w:hAnsi="Times New Roman"/>
          <w:b/>
          <w:sz w:val="28"/>
          <w:szCs w:val="28"/>
        </w:rPr>
        <w:t xml:space="preserve"> регламент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047C9B">
        <w:rPr>
          <w:rFonts w:ascii="Times New Roman" w:hAnsi="Times New Roman"/>
          <w:b/>
          <w:sz w:val="28"/>
          <w:szCs w:val="28"/>
        </w:rPr>
        <w:t>предоставлени</w:t>
      </w:r>
      <w:r w:rsidR="00B7375C">
        <w:rPr>
          <w:rFonts w:ascii="Times New Roman" w:hAnsi="Times New Roman"/>
          <w:b/>
          <w:sz w:val="28"/>
          <w:szCs w:val="28"/>
        </w:rPr>
        <w:t>я</w:t>
      </w:r>
      <w:r w:rsidRPr="00047C9B">
        <w:rPr>
          <w:rFonts w:ascii="Times New Roman" w:hAnsi="Times New Roman"/>
          <w:b/>
          <w:sz w:val="28"/>
          <w:szCs w:val="28"/>
        </w:rPr>
        <w:t xml:space="preserve"> муниципальной услуги </w:t>
      </w:r>
      <w:r w:rsidR="00137982" w:rsidRPr="00137982">
        <w:rPr>
          <w:rFonts w:ascii="Times New Roman" w:hAnsi="Times New Roman"/>
          <w:b/>
          <w:sz w:val="28"/>
          <w:szCs w:val="28"/>
        </w:rPr>
        <w:t>«Постановка граждан на учет в качестве лиц, имеющих право на предоставление земельных участков в собственность бесплатно»</w:t>
      </w:r>
      <w:r w:rsidR="00137982" w:rsidRPr="0015596A">
        <w:rPr>
          <w:rFonts w:ascii="Times New Roman" w:hAnsi="Times New Roman"/>
          <w:sz w:val="28"/>
          <w:szCs w:val="28"/>
        </w:rPr>
        <w:t xml:space="preserve"> </w:t>
      </w:r>
      <w:r w:rsidR="0040419E">
        <w:rPr>
          <w:rFonts w:ascii="Times New Roman" w:hAnsi="Times New Roman"/>
          <w:b/>
          <w:sz w:val="28"/>
          <w:szCs w:val="28"/>
        </w:rPr>
        <w:t>на территории</w:t>
      </w:r>
      <w:r w:rsidRPr="00047C9B">
        <w:rPr>
          <w:rFonts w:ascii="Times New Roman" w:hAnsi="Times New Roman"/>
          <w:b/>
          <w:sz w:val="28"/>
          <w:szCs w:val="28"/>
        </w:rPr>
        <w:t xml:space="preserve"> Таловского муниципального района Воронежской области</w:t>
      </w:r>
    </w:p>
    <w:p w:rsidR="00F7504A" w:rsidRPr="008C7B2E" w:rsidRDefault="00F7504A" w:rsidP="002A04D3">
      <w:pPr>
        <w:ind w:firstLine="0"/>
        <w:rPr>
          <w:rFonts w:ascii="Times New Roman" w:hAnsi="Times New Roman"/>
          <w:sz w:val="28"/>
          <w:szCs w:val="28"/>
        </w:rPr>
      </w:pPr>
    </w:p>
    <w:p w:rsidR="00F7504A" w:rsidRPr="004342B4" w:rsidRDefault="006C3DF3" w:rsidP="00D9024A">
      <w:pPr>
        <w:autoSpaceDE w:val="0"/>
        <w:autoSpaceDN w:val="0"/>
        <w:adjustRightInd w:val="0"/>
        <w:spacing w:line="360" w:lineRule="auto"/>
        <w:rPr>
          <w:rFonts w:ascii="Times New Roman" w:hAnsi="Times New Roman"/>
          <w:sz w:val="28"/>
          <w:szCs w:val="28"/>
        </w:rPr>
      </w:pPr>
      <w:r w:rsidRPr="00BA535E">
        <w:rPr>
          <w:rFonts w:ascii="Times New Roman" w:hAnsi="Times New Roman"/>
          <w:sz w:val="28"/>
          <w:szCs w:val="28"/>
        </w:rPr>
        <w:t xml:space="preserve">В соответствии с </w:t>
      </w:r>
      <w:r w:rsidRPr="00DB0C6B">
        <w:rPr>
          <w:rFonts w:ascii="Times New Roman" w:hAnsi="Times New Roman"/>
          <w:sz w:val="28"/>
          <w:szCs w:val="28"/>
        </w:rPr>
        <w:t>Федеральным законом от 27.07.2010 № 210-ФЗ «Об организации предоставления государственных и муниципальных услуг»</w:t>
      </w:r>
      <w:r>
        <w:rPr>
          <w:rFonts w:ascii="Times New Roman" w:hAnsi="Times New Roman"/>
          <w:sz w:val="28"/>
          <w:szCs w:val="28"/>
        </w:rPr>
        <w:t xml:space="preserve">, </w:t>
      </w:r>
      <w:r w:rsidRPr="00263175">
        <w:rPr>
          <w:rFonts w:ascii="Times New Roman" w:hAnsi="Times New Roman"/>
          <w:sz w:val="28"/>
          <w:szCs w:val="28"/>
        </w:rPr>
        <w:t>Закон</w:t>
      </w:r>
      <w:r>
        <w:rPr>
          <w:rFonts w:ascii="Times New Roman" w:hAnsi="Times New Roman"/>
          <w:sz w:val="28"/>
          <w:szCs w:val="28"/>
        </w:rPr>
        <w:t>ом</w:t>
      </w:r>
      <w:r w:rsidRPr="00263175">
        <w:rPr>
          <w:rFonts w:ascii="Times New Roman" w:hAnsi="Times New Roman"/>
          <w:sz w:val="28"/>
          <w:szCs w:val="28"/>
        </w:rPr>
        <w:t xml:space="preserve"> Воронежской области от 05.12.2025 </w:t>
      </w:r>
      <w:r>
        <w:rPr>
          <w:rFonts w:ascii="Times New Roman" w:hAnsi="Times New Roman"/>
          <w:sz w:val="28"/>
          <w:szCs w:val="28"/>
        </w:rPr>
        <w:t>№</w:t>
      </w:r>
      <w:r w:rsidRPr="00263175">
        <w:rPr>
          <w:rFonts w:ascii="Times New Roman" w:hAnsi="Times New Roman"/>
          <w:sz w:val="28"/>
          <w:szCs w:val="28"/>
        </w:rPr>
        <w:t xml:space="preserve"> 143-ОЗ </w:t>
      </w:r>
      <w:r>
        <w:rPr>
          <w:rFonts w:ascii="Times New Roman" w:hAnsi="Times New Roman"/>
          <w:sz w:val="28"/>
          <w:szCs w:val="28"/>
        </w:rPr>
        <w:t>«</w:t>
      </w:r>
      <w:r w:rsidRPr="00263175">
        <w:rPr>
          <w:rFonts w:ascii="Times New Roman" w:hAnsi="Times New Roman"/>
          <w:sz w:val="28"/>
          <w:szCs w:val="28"/>
        </w:rPr>
        <w:t>О внесении изменен</w:t>
      </w:r>
      <w:r>
        <w:rPr>
          <w:rFonts w:ascii="Times New Roman" w:hAnsi="Times New Roman"/>
          <w:sz w:val="28"/>
          <w:szCs w:val="28"/>
        </w:rPr>
        <w:t>ий в Закон Воронежской области «</w:t>
      </w:r>
      <w:r w:rsidRPr="00263175">
        <w:rPr>
          <w:rFonts w:ascii="Times New Roman" w:hAnsi="Times New Roman"/>
          <w:sz w:val="28"/>
          <w:szCs w:val="28"/>
        </w:rPr>
        <w:t>О регулировании земельных отношений на территории Воронежской области</w:t>
      </w:r>
      <w:r>
        <w:rPr>
          <w:rFonts w:ascii="Times New Roman" w:hAnsi="Times New Roman"/>
          <w:sz w:val="28"/>
          <w:szCs w:val="28"/>
        </w:rPr>
        <w:t>»</w:t>
      </w:r>
      <w:r w:rsidR="006B59A3">
        <w:rPr>
          <w:rFonts w:ascii="Times New Roman" w:hAnsi="Times New Roman"/>
          <w:sz w:val="28"/>
          <w:szCs w:val="28"/>
        </w:rPr>
        <w:t>,</w:t>
      </w:r>
      <w:r w:rsidR="00F7504A" w:rsidRPr="004342B4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А</w:t>
      </w:r>
      <w:r w:rsidR="00F7504A" w:rsidRPr="004342B4">
        <w:rPr>
          <w:rFonts w:ascii="Times New Roman" w:hAnsi="Times New Roman"/>
          <w:sz w:val="28"/>
          <w:szCs w:val="28"/>
        </w:rPr>
        <w:t>дминистрация</w:t>
      </w:r>
      <w:r w:rsidR="00047C9B" w:rsidRPr="004342B4">
        <w:rPr>
          <w:rFonts w:ascii="Times New Roman" w:hAnsi="Times New Roman"/>
          <w:sz w:val="28"/>
          <w:szCs w:val="28"/>
        </w:rPr>
        <w:t xml:space="preserve"> </w:t>
      </w:r>
      <w:r w:rsidR="00F7504A" w:rsidRPr="004342B4">
        <w:rPr>
          <w:rFonts w:ascii="Times New Roman" w:hAnsi="Times New Roman"/>
          <w:sz w:val="28"/>
          <w:szCs w:val="28"/>
        </w:rPr>
        <w:t xml:space="preserve"> </w:t>
      </w:r>
      <w:r w:rsidR="00EE04DF" w:rsidRPr="004342B4">
        <w:rPr>
          <w:rFonts w:ascii="Times New Roman" w:hAnsi="Times New Roman"/>
          <w:sz w:val="28"/>
          <w:szCs w:val="28"/>
        </w:rPr>
        <w:t>Таловского</w:t>
      </w:r>
      <w:proofErr w:type="gramEnd"/>
      <w:r w:rsidR="00F7504A" w:rsidRPr="004342B4">
        <w:rPr>
          <w:rFonts w:ascii="Times New Roman" w:hAnsi="Times New Roman"/>
          <w:sz w:val="28"/>
          <w:szCs w:val="28"/>
        </w:rPr>
        <w:t xml:space="preserve"> </w:t>
      </w:r>
      <w:r w:rsidR="00047C9B" w:rsidRPr="004342B4">
        <w:rPr>
          <w:rFonts w:ascii="Times New Roman" w:hAnsi="Times New Roman"/>
          <w:sz w:val="28"/>
          <w:szCs w:val="28"/>
        </w:rPr>
        <w:t xml:space="preserve"> </w:t>
      </w:r>
      <w:r w:rsidR="00D009E9">
        <w:rPr>
          <w:rFonts w:ascii="Times New Roman" w:hAnsi="Times New Roman"/>
          <w:sz w:val="28"/>
          <w:szCs w:val="28"/>
        </w:rPr>
        <w:t xml:space="preserve"> </w:t>
      </w:r>
      <w:r w:rsidR="00F7504A" w:rsidRPr="004342B4">
        <w:rPr>
          <w:rFonts w:ascii="Times New Roman" w:hAnsi="Times New Roman"/>
          <w:sz w:val="28"/>
          <w:szCs w:val="28"/>
        </w:rPr>
        <w:t xml:space="preserve">муниципального </w:t>
      </w:r>
      <w:r w:rsidR="00D009E9">
        <w:rPr>
          <w:rFonts w:ascii="Times New Roman" w:hAnsi="Times New Roman"/>
          <w:sz w:val="28"/>
          <w:szCs w:val="28"/>
        </w:rPr>
        <w:t xml:space="preserve"> </w:t>
      </w:r>
      <w:r w:rsidR="00047C9B" w:rsidRPr="004342B4">
        <w:rPr>
          <w:rFonts w:ascii="Times New Roman" w:hAnsi="Times New Roman"/>
          <w:sz w:val="28"/>
          <w:szCs w:val="28"/>
        </w:rPr>
        <w:t xml:space="preserve"> </w:t>
      </w:r>
      <w:r w:rsidR="00F7504A" w:rsidRPr="004342B4">
        <w:rPr>
          <w:rFonts w:ascii="Times New Roman" w:hAnsi="Times New Roman"/>
          <w:sz w:val="28"/>
          <w:szCs w:val="28"/>
        </w:rPr>
        <w:t>района</w:t>
      </w:r>
      <w:r w:rsidR="0062668B" w:rsidRPr="004342B4">
        <w:rPr>
          <w:rFonts w:ascii="Times New Roman" w:hAnsi="Times New Roman"/>
          <w:sz w:val="28"/>
          <w:szCs w:val="28"/>
        </w:rPr>
        <w:t xml:space="preserve"> </w:t>
      </w:r>
      <w:r w:rsidR="00047C9B" w:rsidRPr="004342B4">
        <w:rPr>
          <w:rFonts w:ascii="Times New Roman" w:hAnsi="Times New Roman"/>
          <w:sz w:val="28"/>
          <w:szCs w:val="28"/>
        </w:rPr>
        <w:t xml:space="preserve"> </w:t>
      </w:r>
      <w:r w:rsidR="00D009E9">
        <w:rPr>
          <w:rFonts w:ascii="Times New Roman" w:hAnsi="Times New Roman"/>
          <w:sz w:val="28"/>
          <w:szCs w:val="28"/>
        </w:rPr>
        <w:t xml:space="preserve"> </w:t>
      </w:r>
      <w:r w:rsidR="0062668B" w:rsidRPr="004342B4">
        <w:rPr>
          <w:rFonts w:ascii="Times New Roman" w:hAnsi="Times New Roman"/>
          <w:sz w:val="28"/>
          <w:szCs w:val="28"/>
        </w:rPr>
        <w:t>Воронежской</w:t>
      </w:r>
      <w:r w:rsidR="00D009E9">
        <w:rPr>
          <w:rFonts w:ascii="Times New Roman" w:hAnsi="Times New Roman"/>
          <w:sz w:val="28"/>
          <w:szCs w:val="28"/>
        </w:rPr>
        <w:t xml:space="preserve"> </w:t>
      </w:r>
      <w:r w:rsidR="0062668B" w:rsidRPr="004342B4">
        <w:rPr>
          <w:rFonts w:ascii="Times New Roman" w:hAnsi="Times New Roman"/>
          <w:sz w:val="28"/>
          <w:szCs w:val="28"/>
        </w:rPr>
        <w:t xml:space="preserve"> </w:t>
      </w:r>
      <w:r w:rsidR="00047C9B" w:rsidRPr="004342B4">
        <w:rPr>
          <w:rFonts w:ascii="Times New Roman" w:hAnsi="Times New Roman"/>
          <w:sz w:val="28"/>
          <w:szCs w:val="28"/>
        </w:rPr>
        <w:t xml:space="preserve"> </w:t>
      </w:r>
      <w:r w:rsidR="0062668B" w:rsidRPr="004342B4">
        <w:rPr>
          <w:rFonts w:ascii="Times New Roman" w:hAnsi="Times New Roman"/>
          <w:sz w:val="28"/>
          <w:szCs w:val="28"/>
        </w:rPr>
        <w:t>области</w:t>
      </w:r>
      <w:r w:rsidR="00047C9B" w:rsidRPr="004342B4">
        <w:rPr>
          <w:rFonts w:ascii="Times New Roman" w:hAnsi="Times New Roman"/>
          <w:sz w:val="28"/>
          <w:szCs w:val="28"/>
        </w:rPr>
        <w:t xml:space="preserve"> </w:t>
      </w:r>
      <w:r w:rsidR="00D009E9">
        <w:rPr>
          <w:rFonts w:ascii="Times New Roman" w:hAnsi="Times New Roman"/>
          <w:sz w:val="28"/>
          <w:szCs w:val="28"/>
        </w:rPr>
        <w:t xml:space="preserve"> </w:t>
      </w:r>
      <w:r w:rsidR="00047C9B" w:rsidRPr="004342B4">
        <w:rPr>
          <w:rFonts w:ascii="Times New Roman" w:hAnsi="Times New Roman"/>
          <w:b/>
          <w:sz w:val="28"/>
          <w:szCs w:val="28"/>
        </w:rPr>
        <w:t>п о с т а н о в л я е т:</w:t>
      </w:r>
    </w:p>
    <w:p w:rsidR="00D9024A" w:rsidRDefault="004342B4" w:rsidP="00D9024A">
      <w:pPr>
        <w:pStyle w:val="Title"/>
        <w:spacing w:before="0" w:after="0" w:line="36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D6ED4">
        <w:rPr>
          <w:rFonts w:ascii="Times New Roman" w:hAnsi="Times New Roman" w:cs="Times New Roman"/>
          <w:b w:val="0"/>
          <w:sz w:val="28"/>
          <w:szCs w:val="28"/>
        </w:rPr>
        <w:t xml:space="preserve">1. </w:t>
      </w:r>
      <w:r w:rsidR="00D9024A" w:rsidRPr="0054586C">
        <w:rPr>
          <w:rFonts w:ascii="Times New Roman" w:hAnsi="Times New Roman" w:cs="Times New Roman"/>
          <w:b w:val="0"/>
          <w:sz w:val="28"/>
          <w:szCs w:val="28"/>
        </w:rPr>
        <w:t xml:space="preserve"> Внести в административный регламент предоставления муниципальной </w:t>
      </w:r>
      <w:r w:rsidR="00D9024A" w:rsidRPr="00137982">
        <w:rPr>
          <w:rFonts w:ascii="Times New Roman" w:hAnsi="Times New Roman" w:cs="Times New Roman"/>
          <w:b w:val="0"/>
          <w:sz w:val="28"/>
          <w:szCs w:val="28"/>
        </w:rPr>
        <w:t xml:space="preserve">услуги </w:t>
      </w:r>
      <w:r w:rsidR="00137982" w:rsidRPr="00137982">
        <w:rPr>
          <w:rFonts w:ascii="Times New Roman" w:hAnsi="Times New Roman"/>
          <w:b w:val="0"/>
          <w:sz w:val="28"/>
          <w:szCs w:val="28"/>
        </w:rPr>
        <w:t>«Постановка граждан на учет в качестве лиц, имеющих право</w:t>
      </w:r>
      <w:r w:rsidR="0040419E">
        <w:rPr>
          <w:rFonts w:ascii="Times New Roman" w:hAnsi="Times New Roman"/>
          <w:b w:val="0"/>
          <w:sz w:val="28"/>
          <w:szCs w:val="28"/>
        </w:rPr>
        <w:t xml:space="preserve">                       </w:t>
      </w:r>
      <w:r w:rsidR="00137982" w:rsidRPr="00137982">
        <w:rPr>
          <w:rFonts w:ascii="Times New Roman" w:hAnsi="Times New Roman"/>
          <w:b w:val="0"/>
          <w:sz w:val="28"/>
          <w:szCs w:val="28"/>
        </w:rPr>
        <w:t xml:space="preserve"> на предоставление земельных участков в собственность бесплатно»</w:t>
      </w:r>
      <w:r w:rsidR="00D9024A" w:rsidRPr="0054586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C3DF3">
        <w:rPr>
          <w:rFonts w:ascii="Times New Roman" w:hAnsi="Times New Roman" w:cs="Times New Roman"/>
          <w:b w:val="0"/>
          <w:sz w:val="28"/>
          <w:szCs w:val="28"/>
        </w:rPr>
        <w:t xml:space="preserve">на территории Таловского муниципального района </w:t>
      </w:r>
      <w:r w:rsidR="000844CF">
        <w:rPr>
          <w:rFonts w:ascii="Times New Roman" w:hAnsi="Times New Roman" w:cs="Times New Roman"/>
          <w:b w:val="0"/>
          <w:sz w:val="28"/>
          <w:szCs w:val="28"/>
        </w:rPr>
        <w:t xml:space="preserve">Воронежской </w:t>
      </w:r>
      <w:proofErr w:type="gramStart"/>
      <w:r w:rsidR="000844CF">
        <w:rPr>
          <w:rFonts w:ascii="Times New Roman" w:hAnsi="Times New Roman" w:cs="Times New Roman"/>
          <w:b w:val="0"/>
          <w:sz w:val="28"/>
          <w:szCs w:val="28"/>
        </w:rPr>
        <w:t>области</w:t>
      </w:r>
      <w:r w:rsidR="0040419E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0844C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9024A" w:rsidRPr="0054586C">
        <w:rPr>
          <w:rFonts w:ascii="Times New Roman" w:hAnsi="Times New Roman" w:cs="Times New Roman"/>
          <w:b w:val="0"/>
          <w:sz w:val="28"/>
          <w:szCs w:val="28"/>
        </w:rPr>
        <w:t>утвержденный</w:t>
      </w:r>
      <w:proofErr w:type="gramEnd"/>
      <w:r w:rsidR="00D9024A" w:rsidRPr="0054586C">
        <w:rPr>
          <w:rFonts w:ascii="Times New Roman" w:hAnsi="Times New Roman" w:cs="Times New Roman"/>
          <w:b w:val="0"/>
          <w:sz w:val="28"/>
          <w:szCs w:val="28"/>
        </w:rPr>
        <w:t xml:space="preserve"> постановлением </w:t>
      </w:r>
      <w:r w:rsidR="000844CF">
        <w:rPr>
          <w:rFonts w:ascii="Times New Roman" w:hAnsi="Times New Roman" w:cs="Times New Roman"/>
          <w:b w:val="0"/>
          <w:sz w:val="28"/>
          <w:szCs w:val="28"/>
        </w:rPr>
        <w:t>А</w:t>
      </w:r>
      <w:r w:rsidR="00D9024A" w:rsidRPr="0054586C">
        <w:rPr>
          <w:rFonts w:ascii="Times New Roman" w:hAnsi="Times New Roman" w:cs="Times New Roman"/>
          <w:b w:val="0"/>
          <w:sz w:val="28"/>
          <w:szCs w:val="28"/>
        </w:rPr>
        <w:t xml:space="preserve">дминистрации </w:t>
      </w:r>
      <w:r w:rsidR="00305185">
        <w:rPr>
          <w:rFonts w:ascii="Times New Roman" w:hAnsi="Times New Roman" w:cs="Times New Roman"/>
          <w:b w:val="0"/>
          <w:sz w:val="28"/>
          <w:szCs w:val="28"/>
        </w:rPr>
        <w:t>Таловского муниципального района Воронежской области</w:t>
      </w:r>
      <w:r w:rsidR="00305185" w:rsidRPr="0054586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67B95"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BD5B5A">
        <w:rPr>
          <w:rFonts w:ascii="Times New Roman" w:hAnsi="Times New Roman" w:cs="Times New Roman"/>
          <w:b w:val="0"/>
          <w:sz w:val="28"/>
          <w:szCs w:val="28"/>
        </w:rPr>
        <w:t>1</w:t>
      </w:r>
      <w:r w:rsidR="003E2919">
        <w:rPr>
          <w:rFonts w:ascii="Times New Roman" w:hAnsi="Times New Roman" w:cs="Times New Roman"/>
          <w:b w:val="0"/>
          <w:sz w:val="28"/>
          <w:szCs w:val="28"/>
        </w:rPr>
        <w:t>9</w:t>
      </w:r>
      <w:r w:rsidR="00C67B95">
        <w:rPr>
          <w:rFonts w:ascii="Times New Roman" w:hAnsi="Times New Roman" w:cs="Times New Roman"/>
          <w:b w:val="0"/>
          <w:sz w:val="28"/>
          <w:szCs w:val="28"/>
        </w:rPr>
        <w:t>.01.</w:t>
      </w:r>
      <w:r w:rsidR="003E2919">
        <w:rPr>
          <w:rFonts w:ascii="Times New Roman" w:hAnsi="Times New Roman" w:cs="Times New Roman"/>
          <w:b w:val="0"/>
          <w:sz w:val="28"/>
          <w:szCs w:val="28"/>
        </w:rPr>
        <w:t>202</w:t>
      </w:r>
      <w:r w:rsidR="00BD5B5A">
        <w:rPr>
          <w:rFonts w:ascii="Times New Roman" w:hAnsi="Times New Roman" w:cs="Times New Roman"/>
          <w:b w:val="0"/>
          <w:sz w:val="28"/>
          <w:szCs w:val="28"/>
        </w:rPr>
        <w:t>6</w:t>
      </w:r>
      <w:r w:rsidR="00D9024A" w:rsidRPr="0054586C">
        <w:rPr>
          <w:rFonts w:ascii="Times New Roman" w:hAnsi="Times New Roman" w:cs="Times New Roman"/>
          <w:b w:val="0"/>
          <w:sz w:val="28"/>
          <w:szCs w:val="28"/>
        </w:rPr>
        <w:t xml:space="preserve"> №</w:t>
      </w:r>
      <w:r w:rsidR="003E291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5B5A">
        <w:rPr>
          <w:rFonts w:ascii="Times New Roman" w:hAnsi="Times New Roman" w:cs="Times New Roman"/>
          <w:b w:val="0"/>
          <w:sz w:val="28"/>
          <w:szCs w:val="28"/>
        </w:rPr>
        <w:t>1</w:t>
      </w:r>
      <w:r w:rsidR="003E2919">
        <w:rPr>
          <w:rFonts w:ascii="Times New Roman" w:hAnsi="Times New Roman" w:cs="Times New Roman"/>
          <w:b w:val="0"/>
          <w:sz w:val="28"/>
          <w:szCs w:val="28"/>
        </w:rPr>
        <w:t>6</w:t>
      </w:r>
      <w:r w:rsidR="00D9024A" w:rsidRPr="0054586C">
        <w:rPr>
          <w:rFonts w:ascii="Times New Roman" w:hAnsi="Times New Roman" w:cs="Times New Roman"/>
          <w:b w:val="0"/>
          <w:sz w:val="28"/>
          <w:szCs w:val="28"/>
        </w:rPr>
        <w:t>, следующие изменения:</w:t>
      </w:r>
    </w:p>
    <w:p w:rsidR="000844CF" w:rsidRDefault="000844CF" w:rsidP="000844CF">
      <w:pPr>
        <w:pStyle w:val="a8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line="360" w:lineRule="auto"/>
        <w:ind w:firstLine="709"/>
        <w:jc w:val="both"/>
      </w:pPr>
      <w:r>
        <w:t>1.1. Подпункт 19 пункта 2.1 изложить в следующей редакции:</w:t>
      </w:r>
    </w:p>
    <w:p w:rsidR="000844CF" w:rsidRDefault="000844CF" w:rsidP="000844CF">
      <w:pPr>
        <w:pStyle w:val="a8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line="360" w:lineRule="auto"/>
        <w:ind w:firstLine="709"/>
        <w:jc w:val="both"/>
      </w:pPr>
      <w:r>
        <w:t xml:space="preserve">«19) участники специальной военной операции - лица, участвовавшие в специальной военной операции, удостоенные звания Героя Российской </w:t>
      </w:r>
      <w:r>
        <w:lastRenderedPageBreak/>
        <w:t>Федерации или награжденные орденами Российской Федерации, знаком отличия ордена Святого Георгия - Георгиевским Крестом за заслуги, проявленные в ходе участия в специальной военной операции, и являющиеся ветеранами боевых действий, зарегистрированными на день завершения своего участия в специальной военной операции по месту жительства на территории Воронежской области, а при отсутствии такой регистрации - по месту пребывания на территории Воронежской области, относящиеся к одной из следующих категорий:</w:t>
      </w:r>
    </w:p>
    <w:p w:rsidR="000844CF" w:rsidRDefault="000844CF" w:rsidP="000844CF">
      <w:pPr>
        <w:pStyle w:val="a8"/>
        <w:widowControl w:val="0"/>
        <w:tabs>
          <w:tab w:val="left" w:pos="0"/>
          <w:tab w:val="left" w:pos="360"/>
          <w:tab w:val="left" w:pos="993"/>
        </w:tabs>
        <w:autoSpaceDE w:val="0"/>
        <w:autoSpaceDN w:val="0"/>
        <w:adjustRightInd w:val="0"/>
        <w:spacing w:line="360" w:lineRule="auto"/>
        <w:ind w:firstLine="709"/>
        <w:jc w:val="both"/>
      </w:pPr>
      <w:r>
        <w:t>- военнослужащие;</w:t>
      </w:r>
    </w:p>
    <w:p w:rsidR="000844CF" w:rsidRDefault="000844CF" w:rsidP="000844CF">
      <w:pPr>
        <w:pStyle w:val="a8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line="360" w:lineRule="auto"/>
        <w:ind w:firstLine="709"/>
        <w:jc w:val="both"/>
      </w:pPr>
      <w:r>
        <w:t>- лица, заключившие контракт о пребывании в добровольческом формировании, содействующем выполнению задач, возложенных на Вооруженные Силы Российской Федерации (войска национальной гвардии Российской Федерации);</w:t>
      </w:r>
    </w:p>
    <w:p w:rsidR="000844CF" w:rsidRDefault="000844CF" w:rsidP="000844CF">
      <w:pPr>
        <w:pStyle w:val="a8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line="360" w:lineRule="auto"/>
        <w:ind w:firstLine="709"/>
        <w:jc w:val="both"/>
      </w:pPr>
      <w:r>
        <w:t>- лица, проходящие (проходившие) службу в войсках национальной гвардии Российской Федерации и имеющие специальные звания полиции.».</w:t>
      </w:r>
    </w:p>
    <w:p w:rsidR="000844CF" w:rsidRDefault="000844CF" w:rsidP="000844CF">
      <w:pPr>
        <w:pStyle w:val="a8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line="360" w:lineRule="auto"/>
        <w:ind w:firstLine="709"/>
        <w:jc w:val="both"/>
      </w:pPr>
      <w:r>
        <w:t xml:space="preserve">1.2. В Приложении № 3 </w:t>
      </w:r>
      <w:r w:rsidR="00283DBA">
        <w:t xml:space="preserve">к Административному регламенту </w:t>
      </w:r>
      <w:r>
        <w:t>пункт 8 перечня документов и информации, которые заявитель должен предоставлять самостоятельно, в</w:t>
      </w:r>
      <w:r w:rsidRPr="006169C2">
        <w:t xml:space="preserve"> случае подачи заявления о постановке на учет в качестве лица, имеющего право на предоставление земельного участка в собственность бесплатно, членами семьи погибшего (умершего) участника специальной военной</w:t>
      </w:r>
      <w:r>
        <w:t xml:space="preserve"> изложить в следующей редакции:</w:t>
      </w:r>
    </w:p>
    <w:p w:rsidR="000844CF" w:rsidRDefault="000844CF" w:rsidP="000844CF">
      <w:pPr>
        <w:pStyle w:val="a8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line="360" w:lineRule="auto"/>
        <w:ind w:firstLine="709"/>
        <w:jc w:val="both"/>
      </w:pPr>
      <w:r>
        <w:t>«8. К</w:t>
      </w:r>
      <w:r w:rsidRPr="00A65A23">
        <w:t>опия удостов</w:t>
      </w:r>
      <w:r>
        <w:t>ерения ветерана боевых действий (при наличии).».</w:t>
      </w:r>
    </w:p>
    <w:p w:rsidR="000844CF" w:rsidRDefault="000844CF" w:rsidP="000844CF">
      <w:pPr>
        <w:pStyle w:val="a8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line="360" w:lineRule="auto"/>
        <w:ind w:firstLine="709"/>
        <w:jc w:val="both"/>
      </w:pPr>
      <w:r>
        <w:t>1.3. Приложение № 5 к Административному регламенту изло</w:t>
      </w:r>
      <w:r w:rsidR="00283DBA">
        <w:t>жить в новой редакции согласно П</w:t>
      </w:r>
      <w:r>
        <w:t>риложению к настоящему постановлению.</w:t>
      </w:r>
    </w:p>
    <w:p w:rsidR="000844CF" w:rsidRPr="00516BA8" w:rsidRDefault="000844CF" w:rsidP="000844CF">
      <w:pPr>
        <w:pStyle w:val="a8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line="360" w:lineRule="auto"/>
        <w:ind w:firstLine="709"/>
        <w:jc w:val="both"/>
      </w:pPr>
      <w:r w:rsidRPr="00516BA8">
        <w:t xml:space="preserve">2. Настоящее постановление вступает в силу </w:t>
      </w:r>
      <w:r w:rsidRPr="00F228F9">
        <w:t>со дня</w:t>
      </w:r>
      <w:r>
        <w:t xml:space="preserve"> его официального опубликования</w:t>
      </w:r>
      <w:r w:rsidRPr="00516BA8">
        <w:t xml:space="preserve">. </w:t>
      </w:r>
    </w:p>
    <w:p w:rsidR="004342B4" w:rsidRPr="00ED6ED4" w:rsidRDefault="004342B4" w:rsidP="00D9024A">
      <w:pPr>
        <w:tabs>
          <w:tab w:val="left" w:pos="900"/>
        </w:tabs>
        <w:spacing w:line="360" w:lineRule="auto"/>
        <w:contextualSpacing/>
        <w:rPr>
          <w:rFonts w:ascii="Times New Roman" w:eastAsia="Calibri" w:hAnsi="Times New Roman"/>
          <w:sz w:val="28"/>
          <w:szCs w:val="28"/>
        </w:rPr>
      </w:pPr>
      <w:r w:rsidRPr="00ED6ED4">
        <w:rPr>
          <w:rFonts w:ascii="Times New Roman" w:eastAsia="Calibri" w:hAnsi="Times New Roman"/>
          <w:sz w:val="28"/>
          <w:szCs w:val="28"/>
        </w:rPr>
        <w:t>3. Контроль за исполнением настоящего постановления оставляю за собой.</w:t>
      </w:r>
    </w:p>
    <w:p w:rsidR="00F7504A" w:rsidRPr="00557217" w:rsidRDefault="00F7504A" w:rsidP="00047C9B">
      <w:pPr>
        <w:pStyle w:val="a6"/>
        <w:tabs>
          <w:tab w:val="left" w:pos="900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</w:p>
    <w:p w:rsidR="00F7504A" w:rsidRPr="00557217" w:rsidRDefault="00F7504A" w:rsidP="00F7504A">
      <w:pPr>
        <w:ind w:firstLine="709"/>
        <w:rPr>
          <w:rFonts w:ascii="Times New Roman" w:hAnsi="Times New Roman"/>
          <w:sz w:val="28"/>
          <w:szCs w:val="28"/>
        </w:rPr>
      </w:pPr>
    </w:p>
    <w:p w:rsidR="00EE04DF" w:rsidRDefault="00EE04DF" w:rsidP="00557217">
      <w:pPr>
        <w:tabs>
          <w:tab w:val="left" w:pos="6825"/>
        </w:tabs>
        <w:ind w:firstLine="0"/>
        <w:rPr>
          <w:rFonts w:ascii="Times New Roman" w:hAnsi="Times New Roman"/>
          <w:sz w:val="28"/>
          <w:szCs w:val="28"/>
        </w:rPr>
      </w:pPr>
      <w:r w:rsidRPr="00557217">
        <w:rPr>
          <w:rFonts w:ascii="Times New Roman" w:hAnsi="Times New Roman"/>
          <w:sz w:val="28"/>
          <w:szCs w:val="28"/>
        </w:rPr>
        <w:t xml:space="preserve">Глава муниципального района                         </w:t>
      </w:r>
      <w:r w:rsidR="00557217">
        <w:rPr>
          <w:rFonts w:ascii="Times New Roman" w:hAnsi="Times New Roman"/>
          <w:sz w:val="28"/>
          <w:szCs w:val="28"/>
        </w:rPr>
        <w:t xml:space="preserve">      </w:t>
      </w:r>
      <w:r w:rsidR="004342B4">
        <w:rPr>
          <w:rFonts w:ascii="Times New Roman" w:hAnsi="Times New Roman"/>
          <w:sz w:val="28"/>
          <w:szCs w:val="28"/>
        </w:rPr>
        <w:t xml:space="preserve">                             Е.С. Сидоров</w:t>
      </w:r>
    </w:p>
    <w:p w:rsidR="00752B8F" w:rsidRPr="00434ED6" w:rsidRDefault="00752B8F" w:rsidP="00752B8F">
      <w:pPr>
        <w:tabs>
          <w:tab w:val="left" w:pos="5103"/>
        </w:tabs>
        <w:ind w:left="5103" w:firstLine="0"/>
        <w:rPr>
          <w:rFonts w:ascii="Times New Roman" w:hAnsi="Times New Roman"/>
          <w:sz w:val="28"/>
          <w:szCs w:val="28"/>
        </w:rPr>
      </w:pPr>
      <w:r w:rsidRPr="00434ED6">
        <w:rPr>
          <w:rFonts w:ascii="Times New Roman" w:hAnsi="Times New Roman"/>
          <w:sz w:val="28"/>
          <w:szCs w:val="28"/>
        </w:rPr>
        <w:lastRenderedPageBreak/>
        <w:t>Приложение</w:t>
      </w:r>
    </w:p>
    <w:p w:rsidR="00752B8F" w:rsidRPr="00434ED6" w:rsidRDefault="00752B8F" w:rsidP="00752B8F">
      <w:pPr>
        <w:ind w:left="5103" w:firstLine="0"/>
        <w:jc w:val="left"/>
        <w:rPr>
          <w:rFonts w:ascii="Times New Roman" w:hAnsi="Times New Roman"/>
          <w:sz w:val="28"/>
          <w:szCs w:val="28"/>
        </w:rPr>
      </w:pPr>
      <w:r w:rsidRPr="00434ED6">
        <w:rPr>
          <w:rFonts w:ascii="Times New Roman" w:hAnsi="Times New Roman"/>
          <w:sz w:val="28"/>
          <w:szCs w:val="28"/>
        </w:rPr>
        <w:t xml:space="preserve">к постановлению </w:t>
      </w:r>
      <w:r w:rsidR="00283DBA">
        <w:rPr>
          <w:rFonts w:ascii="Times New Roman" w:hAnsi="Times New Roman"/>
          <w:sz w:val="28"/>
          <w:szCs w:val="28"/>
        </w:rPr>
        <w:t>А</w:t>
      </w:r>
      <w:r w:rsidRPr="00434ED6">
        <w:rPr>
          <w:rFonts w:ascii="Times New Roman" w:hAnsi="Times New Roman"/>
          <w:sz w:val="28"/>
          <w:szCs w:val="28"/>
        </w:rPr>
        <w:t>дминистрации</w:t>
      </w:r>
    </w:p>
    <w:p w:rsidR="00752B8F" w:rsidRPr="00434ED6" w:rsidRDefault="00752B8F" w:rsidP="00752B8F">
      <w:pPr>
        <w:ind w:left="5103" w:firstLine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Таловского</w:t>
      </w:r>
      <w:r w:rsidRPr="00434ED6">
        <w:rPr>
          <w:rFonts w:ascii="Times New Roman" w:hAnsi="Times New Roman"/>
          <w:sz w:val="28"/>
          <w:szCs w:val="28"/>
        </w:rPr>
        <w:t xml:space="preserve"> муниципального района Воронежской области </w:t>
      </w:r>
    </w:p>
    <w:p w:rsidR="00752B8F" w:rsidRPr="00434ED6" w:rsidRDefault="00283DBA" w:rsidP="00752B8F">
      <w:pPr>
        <w:ind w:left="5103" w:firstLine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211E43" w:rsidRPr="00211E43">
        <w:rPr>
          <w:rFonts w:ascii="Times New Roman" w:hAnsi="Times New Roman"/>
          <w:sz w:val="28"/>
          <w:szCs w:val="28"/>
        </w:rPr>
        <w:t>от    04 мая 2026 г.            №  244</w:t>
      </w:r>
      <w:bookmarkStart w:id="0" w:name="_GoBack"/>
      <w:bookmarkEnd w:id="0"/>
    </w:p>
    <w:p w:rsidR="00752B8F" w:rsidRDefault="00752B8F" w:rsidP="00752B8F">
      <w:pPr>
        <w:tabs>
          <w:tab w:val="left" w:pos="0"/>
        </w:tabs>
        <w:ind w:firstLine="0"/>
        <w:rPr>
          <w:rFonts w:ascii="Times New Roman" w:hAnsi="Times New Roman"/>
          <w:b/>
          <w:i/>
          <w:sz w:val="28"/>
          <w:szCs w:val="28"/>
        </w:rPr>
      </w:pPr>
    </w:p>
    <w:p w:rsidR="004C5A28" w:rsidRPr="00434ED6" w:rsidRDefault="00752B8F" w:rsidP="00752B8F">
      <w:pPr>
        <w:ind w:left="5103" w:firstLine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4C5A28">
        <w:rPr>
          <w:rFonts w:ascii="Times New Roman" w:hAnsi="Times New Roman"/>
          <w:sz w:val="28"/>
          <w:szCs w:val="28"/>
        </w:rPr>
        <w:t>«</w:t>
      </w:r>
      <w:r w:rsidR="004C5A28" w:rsidRPr="00434ED6">
        <w:rPr>
          <w:rFonts w:ascii="Times New Roman" w:hAnsi="Times New Roman"/>
          <w:sz w:val="28"/>
          <w:szCs w:val="28"/>
        </w:rPr>
        <w:t xml:space="preserve">Приложение № </w:t>
      </w:r>
      <w:r w:rsidR="004C5A28">
        <w:rPr>
          <w:rFonts w:ascii="Times New Roman" w:hAnsi="Times New Roman"/>
          <w:sz w:val="28"/>
          <w:szCs w:val="28"/>
        </w:rPr>
        <w:t>5</w:t>
      </w:r>
    </w:p>
    <w:p w:rsidR="004C5A28" w:rsidRPr="00434ED6" w:rsidRDefault="004C5A28" w:rsidP="004C5A28">
      <w:pPr>
        <w:ind w:left="5103" w:firstLine="0"/>
        <w:jc w:val="left"/>
        <w:rPr>
          <w:rFonts w:ascii="Times New Roman" w:hAnsi="Times New Roman"/>
          <w:sz w:val="28"/>
          <w:szCs w:val="28"/>
        </w:rPr>
      </w:pPr>
      <w:r w:rsidRPr="00434ED6">
        <w:rPr>
          <w:rFonts w:ascii="Times New Roman" w:hAnsi="Times New Roman"/>
          <w:sz w:val="28"/>
          <w:szCs w:val="28"/>
        </w:rPr>
        <w:t>к Административному регламенту</w:t>
      </w:r>
    </w:p>
    <w:p w:rsidR="004C5A28" w:rsidRPr="00434ED6" w:rsidRDefault="004C5A28" w:rsidP="004C5A28">
      <w:pPr>
        <w:spacing w:after="200" w:line="276" w:lineRule="auto"/>
        <w:ind w:firstLine="0"/>
        <w:jc w:val="left"/>
        <w:rPr>
          <w:rFonts w:ascii="Times New Roman" w:hAnsi="Times New Roman"/>
          <w:sz w:val="28"/>
          <w:szCs w:val="28"/>
        </w:rPr>
      </w:pPr>
    </w:p>
    <w:p w:rsidR="004C5A28" w:rsidRDefault="004C5A28" w:rsidP="004C5A28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Форма </w:t>
      </w:r>
    </w:p>
    <w:p w:rsidR="004C5A28" w:rsidRPr="00AA3B2E" w:rsidRDefault="004C5A28" w:rsidP="004C5A28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Pr="00AA3B2E">
        <w:rPr>
          <w:rFonts w:ascii="Times New Roman" w:hAnsi="Times New Roman"/>
          <w:sz w:val="28"/>
          <w:szCs w:val="28"/>
        </w:rPr>
        <w:t xml:space="preserve">аявления </w:t>
      </w:r>
      <w:r w:rsidRPr="00517EFA">
        <w:rPr>
          <w:rFonts w:ascii="Times New Roman" w:hAnsi="Times New Roman"/>
          <w:sz w:val="28"/>
          <w:szCs w:val="28"/>
        </w:rPr>
        <w:t>о постановке на учет в качестве лица, имеющего право на предоставление земельных участков в собственность бесплатно</w:t>
      </w:r>
    </w:p>
    <w:p w:rsidR="004C5A28" w:rsidRDefault="004C5A28" w:rsidP="004C5A28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4C5A28" w:rsidRDefault="00283DBA" w:rsidP="004C5A28">
      <w:pPr>
        <w:autoSpaceDE w:val="0"/>
        <w:autoSpaceDN w:val="0"/>
        <w:adjustRightInd w:val="0"/>
        <w:ind w:left="4111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А</w:t>
      </w:r>
      <w:r w:rsidR="004C5A28">
        <w:rPr>
          <w:rFonts w:ascii="Times New Roman" w:hAnsi="Times New Roman"/>
          <w:sz w:val="28"/>
          <w:szCs w:val="28"/>
        </w:rPr>
        <w:t>дминистрацию</w:t>
      </w:r>
      <w:r w:rsidR="003B3A78">
        <w:rPr>
          <w:rFonts w:ascii="Times New Roman" w:hAnsi="Times New Roman"/>
          <w:sz w:val="28"/>
          <w:szCs w:val="28"/>
        </w:rPr>
        <w:t xml:space="preserve"> Таловского </w:t>
      </w:r>
      <w:r w:rsidR="004C5A28" w:rsidRPr="00AA3B2E">
        <w:rPr>
          <w:rFonts w:ascii="Times New Roman" w:hAnsi="Times New Roman"/>
          <w:sz w:val="28"/>
          <w:szCs w:val="28"/>
        </w:rPr>
        <w:t>муниципального района Воронежской области</w:t>
      </w:r>
      <w:r w:rsidR="004C5A28"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949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4"/>
        <w:gridCol w:w="2301"/>
        <w:gridCol w:w="1497"/>
        <w:gridCol w:w="317"/>
        <w:gridCol w:w="23"/>
        <w:gridCol w:w="1354"/>
        <w:gridCol w:w="2421"/>
        <w:gridCol w:w="475"/>
        <w:gridCol w:w="23"/>
        <w:gridCol w:w="553"/>
      </w:tblGrid>
      <w:tr w:rsidR="004C5A28" w:rsidTr="006C14F7">
        <w:tc>
          <w:tcPr>
            <w:tcW w:w="9498" w:type="dxa"/>
            <w:gridSpan w:val="10"/>
          </w:tcPr>
          <w:p w:rsidR="004C5A28" w:rsidRDefault="004C5A28" w:rsidP="006C14F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b/>
                <w:bCs/>
                <w:sz w:val="28"/>
                <w:szCs w:val="28"/>
                <w:lang w:eastAsia="en-US"/>
              </w:rPr>
            </w:pPr>
          </w:p>
          <w:p w:rsidR="004C5A28" w:rsidRDefault="004C5A28" w:rsidP="006C14F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bCs/>
                <w:sz w:val="28"/>
                <w:szCs w:val="28"/>
                <w:lang w:eastAsia="en-US"/>
              </w:rPr>
              <w:t>ЗАЯВЛЕНИЕ</w:t>
            </w:r>
          </w:p>
          <w:p w:rsidR="004C5A28" w:rsidRDefault="004C5A28" w:rsidP="006C14F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bCs/>
                <w:sz w:val="28"/>
                <w:szCs w:val="28"/>
                <w:lang w:eastAsia="en-US"/>
              </w:rPr>
              <w:t>о постановке на учет и включении гражданина</w:t>
            </w:r>
          </w:p>
          <w:p w:rsidR="004C5A28" w:rsidRDefault="004C5A28" w:rsidP="006C14F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bCs/>
                <w:sz w:val="28"/>
                <w:szCs w:val="28"/>
                <w:lang w:eastAsia="en-US"/>
              </w:rPr>
              <w:t>в реестр отдельных категорий лиц, имеющих право</w:t>
            </w:r>
          </w:p>
          <w:p w:rsidR="004C5A28" w:rsidRDefault="004C5A28" w:rsidP="006C14F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bCs/>
                <w:sz w:val="28"/>
                <w:szCs w:val="28"/>
                <w:lang w:eastAsia="en-US"/>
              </w:rPr>
              <w:t>на предоставление земельных участков в собственность бесплатно</w:t>
            </w:r>
          </w:p>
          <w:p w:rsidR="004C5A28" w:rsidRDefault="004C5A28" w:rsidP="006C14F7">
            <w:pPr>
              <w:autoSpaceDE w:val="0"/>
              <w:autoSpaceDN w:val="0"/>
              <w:adjustRightInd w:val="0"/>
              <w:ind w:firstLine="0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__________________________________________________________________</w:t>
            </w:r>
          </w:p>
          <w:p w:rsidR="004C5A28" w:rsidRDefault="004C5A28" w:rsidP="006C14F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__________________________________________________________________</w:t>
            </w:r>
          </w:p>
          <w:p w:rsidR="004C5A28" w:rsidRPr="007E7330" w:rsidRDefault="004C5A28" w:rsidP="006C14F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7E733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(наименование органа местного самоуправления, структурного подразделения, обеспечивающего организацию предоставления муниципальной услуги)</w:t>
            </w:r>
          </w:p>
        </w:tc>
      </w:tr>
      <w:tr w:rsidR="004C5A28" w:rsidTr="006C14F7">
        <w:tc>
          <w:tcPr>
            <w:tcW w:w="9498" w:type="dxa"/>
            <w:gridSpan w:val="10"/>
            <w:tcBorders>
              <w:bottom w:val="single" w:sz="4" w:space="0" w:color="auto"/>
            </w:tcBorders>
          </w:tcPr>
          <w:p w:rsidR="004C5A28" w:rsidRDefault="004C5A28" w:rsidP="006C14F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Сведения о заявителе</w:t>
            </w:r>
          </w:p>
        </w:tc>
      </w:tr>
      <w:tr w:rsidR="004C5A28" w:rsidTr="006C14F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28" w:rsidRDefault="004C5A28" w:rsidP="006C14F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28" w:rsidRDefault="004C5A28" w:rsidP="006C14F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Фамилия, имя, отчество (при наличии)</w:t>
            </w:r>
          </w:p>
        </w:tc>
        <w:tc>
          <w:tcPr>
            <w:tcW w:w="51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28" w:rsidRDefault="004C5A28" w:rsidP="006C14F7">
            <w:pPr>
              <w:autoSpaceDE w:val="0"/>
              <w:autoSpaceDN w:val="0"/>
              <w:adjustRightInd w:val="0"/>
              <w:ind w:firstLine="0"/>
              <w:jc w:val="left"/>
              <w:outlineLvl w:val="0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  <w:tr w:rsidR="004C5A28" w:rsidTr="006C14F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28" w:rsidRDefault="004C5A28" w:rsidP="006C14F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28" w:rsidRDefault="004C5A28" w:rsidP="006C14F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Реквизиты документа, удостоверяющего личность</w:t>
            </w:r>
          </w:p>
        </w:tc>
        <w:tc>
          <w:tcPr>
            <w:tcW w:w="51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28" w:rsidRDefault="004C5A28" w:rsidP="006C14F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  <w:tr w:rsidR="004C5A28" w:rsidTr="006C14F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28" w:rsidRDefault="004C5A28" w:rsidP="006C14F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28" w:rsidRDefault="004C5A28" w:rsidP="006C14F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Идентификационный номер налогоплательщика</w:t>
            </w:r>
          </w:p>
        </w:tc>
        <w:tc>
          <w:tcPr>
            <w:tcW w:w="51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28" w:rsidRDefault="004C5A28" w:rsidP="006C14F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  <w:tr w:rsidR="004C5A28" w:rsidTr="006C14F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28" w:rsidRDefault="004C5A28" w:rsidP="006C14F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3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28" w:rsidRDefault="004C5A28" w:rsidP="006C14F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Адрес фактического места жительства</w:t>
            </w:r>
          </w:p>
        </w:tc>
        <w:tc>
          <w:tcPr>
            <w:tcW w:w="51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28" w:rsidRDefault="004C5A28" w:rsidP="006C14F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  <w:tr w:rsidR="004C5A28" w:rsidTr="006C14F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28" w:rsidRDefault="004C5A28" w:rsidP="006C14F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3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28" w:rsidRDefault="004C5A28" w:rsidP="006C14F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Почтовый адрес и (или) адрес электронной почты</w:t>
            </w:r>
          </w:p>
        </w:tc>
        <w:tc>
          <w:tcPr>
            <w:tcW w:w="51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28" w:rsidRDefault="004C5A28" w:rsidP="006C14F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  <w:tr w:rsidR="004C5A28" w:rsidTr="006C14F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28" w:rsidRPr="00B1275A" w:rsidRDefault="004C5A28" w:rsidP="006C14F7">
            <w:pPr>
              <w:autoSpaceDE w:val="0"/>
              <w:autoSpaceDN w:val="0"/>
              <w:adjustRightInd w:val="0"/>
              <w:ind w:firstLine="0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B1275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89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28" w:rsidRPr="00B1275A" w:rsidRDefault="004C5A28" w:rsidP="006C14F7">
            <w:pPr>
              <w:autoSpaceDE w:val="0"/>
              <w:autoSpaceDN w:val="0"/>
              <w:adjustRightInd w:val="0"/>
              <w:ind w:firstLine="0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B1275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Категории граждан, предусмотренные </w:t>
            </w:r>
            <w:hyperlink r:id="rId9" w:history="1">
              <w:r w:rsidRPr="00B1275A">
                <w:rPr>
                  <w:rFonts w:ascii="Times New Roman" w:eastAsiaTheme="minorHAnsi" w:hAnsi="Times New Roman"/>
                  <w:sz w:val="28"/>
                  <w:szCs w:val="28"/>
                  <w:lang w:eastAsia="en-US"/>
                </w:rPr>
                <w:t>частью 1 статьи 13</w:t>
              </w:r>
            </w:hyperlink>
            <w:r w:rsidRPr="00B1275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Закона Воронежской области от 13.05.2008 № 25-ОЗ «О регулировании земельных отношений на территории Воронежской области»:</w:t>
            </w:r>
          </w:p>
          <w:p w:rsidR="004C5A28" w:rsidRPr="00B1275A" w:rsidRDefault="004C5A28" w:rsidP="006C14F7">
            <w:pPr>
              <w:autoSpaceDE w:val="0"/>
              <w:autoSpaceDN w:val="0"/>
              <w:adjustRightInd w:val="0"/>
              <w:ind w:firstLine="0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B1275A">
              <w:rPr>
                <w:rFonts w:ascii="Times New Roman" w:eastAsiaTheme="minorHAnsi" w:hAnsi="Times New Roman"/>
                <w:noProof/>
                <w:position w:val="-12"/>
                <w:sz w:val="28"/>
                <w:szCs w:val="28"/>
              </w:rPr>
              <w:lastRenderedPageBreak/>
              <w:drawing>
                <wp:inline distT="0" distB="0" distL="0" distR="0" wp14:anchorId="64D9EE4F" wp14:editId="17984A22">
                  <wp:extent cx="254635" cy="332740"/>
                  <wp:effectExtent l="0" t="0" r="0" b="0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635" cy="332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1275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граждане, на которых распространяются меры социальной поддержки в соответствии с Федеральным </w:t>
            </w:r>
            <w:hyperlink r:id="rId11" w:history="1">
              <w:r w:rsidRPr="00B1275A">
                <w:rPr>
                  <w:rFonts w:ascii="Times New Roman" w:eastAsiaTheme="minorHAnsi" w:hAnsi="Times New Roman"/>
                  <w:sz w:val="28"/>
                  <w:szCs w:val="28"/>
                  <w:lang w:eastAsia="en-US"/>
                </w:rPr>
                <w:t>законом</w:t>
              </w:r>
            </w:hyperlink>
            <w:r w:rsidRPr="00B1275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от 12.01.1995 № 5-ФЗ «О ветеранах», относящиеся к категориям ветеранов Великой Отечественной войны, ветеранов боевых действий, ветеранов военной службы, ветеранов труда, а также членов семей погибших (умерших) инвалидов войны, участников Великой Отечественной войны и ветеранов боевых действий, за исключением участников специальной военной операции и членов семей погибших (умерших) участников специальной военной операции, включенных в реестр участников специальной военной операции и членов семей погибших (умерших) участников специальной военной операции, в соответствии со </w:t>
            </w:r>
            <w:hyperlink r:id="rId12" w:history="1">
              <w:r w:rsidRPr="00B1275A">
                <w:rPr>
                  <w:rFonts w:ascii="Times New Roman" w:eastAsiaTheme="minorHAnsi" w:hAnsi="Times New Roman"/>
                  <w:sz w:val="28"/>
                  <w:szCs w:val="28"/>
                  <w:lang w:eastAsia="en-US"/>
                </w:rPr>
                <w:t>статьей 12</w:t>
              </w:r>
            </w:hyperlink>
            <w:r w:rsidRPr="00B1275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и </w:t>
            </w:r>
            <w:hyperlink r:id="rId13" w:history="1">
              <w:r w:rsidRPr="00B1275A">
                <w:rPr>
                  <w:rFonts w:ascii="Times New Roman" w:eastAsiaTheme="minorHAnsi" w:hAnsi="Times New Roman"/>
                  <w:sz w:val="28"/>
                  <w:szCs w:val="28"/>
                  <w:lang w:eastAsia="en-US"/>
                </w:rPr>
                <w:t>пунктами 17</w:t>
              </w:r>
            </w:hyperlink>
            <w:r w:rsidRPr="00B1275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, </w:t>
            </w:r>
            <w:hyperlink r:id="rId14" w:history="1">
              <w:r w:rsidRPr="00B1275A">
                <w:rPr>
                  <w:rFonts w:ascii="Times New Roman" w:eastAsiaTheme="minorHAnsi" w:hAnsi="Times New Roman"/>
                  <w:sz w:val="28"/>
                  <w:szCs w:val="28"/>
                  <w:lang w:eastAsia="en-US"/>
                </w:rPr>
                <w:t>18 части 1 статьи 13</w:t>
              </w:r>
            </w:hyperlink>
            <w:r w:rsidRPr="00B1275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Закона Воронежской области от 13.05.2008 № 25-ОЗ «О регулировании земельных отношений на территории Воронежской области» имеющих право на бесплатное предоставление в собственность земельных участков, находящихся в государственной или муниципальной собственности;</w:t>
            </w:r>
          </w:p>
          <w:p w:rsidR="004C5A28" w:rsidRPr="00B1275A" w:rsidRDefault="004C5A28" w:rsidP="006C14F7">
            <w:pPr>
              <w:autoSpaceDE w:val="0"/>
              <w:autoSpaceDN w:val="0"/>
              <w:adjustRightInd w:val="0"/>
              <w:ind w:firstLine="0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B1275A">
              <w:rPr>
                <w:rFonts w:ascii="Times New Roman" w:eastAsiaTheme="minorHAnsi" w:hAnsi="Times New Roman"/>
                <w:noProof/>
                <w:position w:val="-12"/>
                <w:sz w:val="28"/>
                <w:szCs w:val="28"/>
              </w:rPr>
              <w:drawing>
                <wp:inline distT="0" distB="0" distL="0" distR="0" wp14:anchorId="4860B060" wp14:editId="405B2B4A">
                  <wp:extent cx="254635" cy="332740"/>
                  <wp:effectExtent l="0" t="0" r="0" b="0"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635" cy="332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1275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граждане, на которых распространяются меры социальной поддержки, установленные Федеральным </w:t>
            </w:r>
            <w:hyperlink r:id="rId15" w:history="1">
              <w:r w:rsidRPr="00B1275A">
                <w:rPr>
                  <w:rFonts w:ascii="Times New Roman" w:eastAsiaTheme="minorHAnsi" w:hAnsi="Times New Roman"/>
                  <w:sz w:val="28"/>
                  <w:szCs w:val="28"/>
                  <w:lang w:eastAsia="en-US"/>
                </w:rPr>
                <w:t>законом</w:t>
              </w:r>
            </w:hyperlink>
            <w:r w:rsidRPr="00B1275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от 10.01.2002 № 2-ФЗ «О социальных гарантиях гражданам, подвергшимся радиационному воздействию вследствие ядерных испытаний на Семипалатинском полигоне», Федеральным </w:t>
            </w:r>
            <w:hyperlink r:id="rId16" w:history="1">
              <w:r w:rsidRPr="00B1275A">
                <w:rPr>
                  <w:rFonts w:ascii="Times New Roman" w:eastAsiaTheme="minorHAnsi" w:hAnsi="Times New Roman"/>
                  <w:sz w:val="28"/>
                  <w:szCs w:val="28"/>
                  <w:lang w:eastAsia="en-US"/>
                </w:rPr>
                <w:t>законом</w:t>
              </w:r>
            </w:hyperlink>
            <w:r w:rsidRPr="00B1275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от 26.11.1998 № 175-ФЗ «О социальной защите граждан Российской Федерации, подвергшихся воздействию радиации вследствие аварии в 1957 году на производственном объединении «Маяк» и сбросов радиоактивных отходов в реку </w:t>
            </w:r>
            <w:proofErr w:type="spellStart"/>
            <w:r w:rsidRPr="00B1275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Теча</w:t>
            </w:r>
            <w:proofErr w:type="spellEnd"/>
            <w:r w:rsidRPr="00B1275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», </w:t>
            </w:r>
            <w:hyperlink r:id="rId17" w:history="1">
              <w:r w:rsidRPr="00B1275A">
                <w:rPr>
                  <w:rFonts w:ascii="Times New Roman" w:eastAsiaTheme="minorHAnsi" w:hAnsi="Times New Roman"/>
                  <w:sz w:val="28"/>
                  <w:szCs w:val="28"/>
                  <w:lang w:eastAsia="en-US"/>
                </w:rPr>
                <w:t>Законом</w:t>
              </w:r>
            </w:hyperlink>
            <w:r w:rsidRPr="00B1275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Российской Федерации от 15.05.1991 № 1244-1 «О социальной защите граждан, подвергшихся воздействию радиации вследствие катастрофы на Чернобыльской АЭС»;</w:t>
            </w:r>
          </w:p>
          <w:p w:rsidR="004C5A28" w:rsidRPr="00B1275A" w:rsidRDefault="004C5A28" w:rsidP="006C14F7">
            <w:pPr>
              <w:autoSpaceDE w:val="0"/>
              <w:autoSpaceDN w:val="0"/>
              <w:adjustRightInd w:val="0"/>
              <w:ind w:firstLine="0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B1275A">
              <w:rPr>
                <w:rFonts w:ascii="Times New Roman" w:eastAsiaTheme="minorHAnsi" w:hAnsi="Times New Roman"/>
                <w:noProof/>
                <w:position w:val="-12"/>
                <w:sz w:val="28"/>
                <w:szCs w:val="28"/>
              </w:rPr>
              <w:drawing>
                <wp:inline distT="0" distB="0" distL="0" distR="0" wp14:anchorId="04989C9D" wp14:editId="6DBCE7A2">
                  <wp:extent cx="254635" cy="332740"/>
                  <wp:effectExtent l="0" t="0" r="0" b="0"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635" cy="332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1275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члены семьи военнослужащего, погибшего (умершего), пропавшего без вести в период прохождения военной службы (сборов) как по призыву, так и по контракту в мирное время - с 3 сентября 1945 года (независимо от воинского звания и причин смерти, кроме случаев противоправных действий) либо умершего вследствие ранения, травмы, контузии, увечья или заболевания, полученного в период прохождения военной службы (сборов) и подтвержденного документами, независимо от даты смерти, за исключением членов семей погибших (умерших) участников специальной военной операции, включенных в Реестр участников специальной военной операции и членов их семей;</w:t>
            </w:r>
          </w:p>
          <w:p w:rsidR="004C5A28" w:rsidRPr="00B1275A" w:rsidRDefault="004C5A28" w:rsidP="006C14F7">
            <w:pPr>
              <w:autoSpaceDE w:val="0"/>
              <w:autoSpaceDN w:val="0"/>
              <w:adjustRightInd w:val="0"/>
              <w:ind w:firstLine="0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B1275A">
              <w:rPr>
                <w:rFonts w:ascii="Times New Roman" w:eastAsiaTheme="minorHAnsi" w:hAnsi="Times New Roman"/>
                <w:noProof/>
                <w:position w:val="-12"/>
                <w:sz w:val="28"/>
                <w:szCs w:val="28"/>
              </w:rPr>
              <w:drawing>
                <wp:inline distT="0" distB="0" distL="0" distR="0" wp14:anchorId="030F1F53" wp14:editId="76317529">
                  <wp:extent cx="254635" cy="332740"/>
                  <wp:effectExtent l="0" t="0" r="0" b="0"/>
                  <wp:docPr id="32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635" cy="332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1275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граждане, имеющие звание «Почетный гражданин Воронежской области»;</w:t>
            </w:r>
          </w:p>
          <w:p w:rsidR="004C5A28" w:rsidRPr="00B1275A" w:rsidRDefault="004C5A28" w:rsidP="006C14F7">
            <w:pPr>
              <w:autoSpaceDE w:val="0"/>
              <w:autoSpaceDN w:val="0"/>
              <w:adjustRightInd w:val="0"/>
              <w:ind w:firstLine="0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B1275A">
              <w:rPr>
                <w:rFonts w:ascii="Times New Roman" w:eastAsiaTheme="minorHAnsi" w:hAnsi="Times New Roman"/>
                <w:noProof/>
                <w:position w:val="-12"/>
                <w:sz w:val="28"/>
                <w:szCs w:val="28"/>
              </w:rPr>
              <w:drawing>
                <wp:inline distT="0" distB="0" distL="0" distR="0" wp14:anchorId="6268A712" wp14:editId="63DE5400">
                  <wp:extent cx="254635" cy="332740"/>
                  <wp:effectExtent l="0" t="0" r="0" b="0"/>
                  <wp:docPr id="33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635" cy="332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1275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семьи, имеющие детей-инвалидов;</w:t>
            </w:r>
          </w:p>
          <w:p w:rsidR="004C5A28" w:rsidRPr="00B1275A" w:rsidRDefault="004C5A28" w:rsidP="006C14F7">
            <w:pPr>
              <w:autoSpaceDE w:val="0"/>
              <w:autoSpaceDN w:val="0"/>
              <w:adjustRightInd w:val="0"/>
              <w:ind w:firstLine="0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B1275A">
              <w:rPr>
                <w:rFonts w:ascii="Times New Roman" w:eastAsiaTheme="minorHAnsi" w:hAnsi="Times New Roman"/>
                <w:noProof/>
                <w:position w:val="-12"/>
                <w:sz w:val="28"/>
                <w:szCs w:val="28"/>
              </w:rPr>
              <w:drawing>
                <wp:inline distT="0" distB="0" distL="0" distR="0" wp14:anchorId="63496481" wp14:editId="11A1A745">
                  <wp:extent cx="254635" cy="332740"/>
                  <wp:effectExtent l="0" t="0" r="0" b="0"/>
                  <wp:docPr id="34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635" cy="332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1275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граждане, усыновившие (удочерившие) ребенка (детей);</w:t>
            </w:r>
          </w:p>
          <w:p w:rsidR="004C5A28" w:rsidRPr="00B1275A" w:rsidRDefault="004C5A28" w:rsidP="006C14F7">
            <w:pPr>
              <w:autoSpaceDE w:val="0"/>
              <w:autoSpaceDN w:val="0"/>
              <w:adjustRightInd w:val="0"/>
              <w:ind w:firstLine="0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B1275A">
              <w:rPr>
                <w:rFonts w:ascii="Times New Roman" w:eastAsiaTheme="minorHAnsi" w:hAnsi="Times New Roman"/>
                <w:noProof/>
                <w:position w:val="-12"/>
                <w:sz w:val="28"/>
                <w:szCs w:val="28"/>
              </w:rPr>
              <w:lastRenderedPageBreak/>
              <w:drawing>
                <wp:inline distT="0" distB="0" distL="0" distR="0" wp14:anchorId="019AC5F5" wp14:editId="29A8EAD9">
                  <wp:extent cx="254635" cy="332740"/>
                  <wp:effectExtent l="0" t="0" r="0" b="0"/>
                  <wp:docPr id="35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635" cy="332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</w:t>
            </w:r>
            <w:r w:rsidRPr="00B1275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дети-сироты и дети, оставшиеся без попечения родителей, определенные Федеральным </w:t>
            </w:r>
            <w:hyperlink r:id="rId18" w:history="1">
              <w:r w:rsidRPr="00B1275A">
                <w:rPr>
                  <w:rFonts w:ascii="Times New Roman" w:eastAsiaTheme="minorHAnsi" w:hAnsi="Times New Roman"/>
                  <w:sz w:val="28"/>
                  <w:szCs w:val="28"/>
                  <w:lang w:eastAsia="en-US"/>
                </w:rPr>
                <w:t>законом</w:t>
              </w:r>
            </w:hyperlink>
            <w:r w:rsidRPr="00B1275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от 21.12.1996 № 159-ФЗ «О дополнительных гарантиях по социальной поддержке детей-сирот и детей, оставшихся без попечения родителей»;</w:t>
            </w:r>
          </w:p>
          <w:p w:rsidR="004C5A28" w:rsidRPr="00B1275A" w:rsidRDefault="004C5A28" w:rsidP="006C14F7">
            <w:pPr>
              <w:autoSpaceDE w:val="0"/>
              <w:autoSpaceDN w:val="0"/>
              <w:adjustRightInd w:val="0"/>
              <w:ind w:firstLine="0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B1275A">
              <w:rPr>
                <w:rFonts w:ascii="Times New Roman" w:eastAsiaTheme="minorHAnsi" w:hAnsi="Times New Roman"/>
                <w:noProof/>
                <w:position w:val="-12"/>
                <w:sz w:val="28"/>
                <w:szCs w:val="28"/>
              </w:rPr>
              <w:drawing>
                <wp:inline distT="0" distB="0" distL="0" distR="0" wp14:anchorId="50464C11" wp14:editId="33E10739">
                  <wp:extent cx="254635" cy="332740"/>
                  <wp:effectExtent l="0" t="0" r="0" b="0"/>
                  <wp:docPr id="36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635" cy="332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1275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инвалиды;</w:t>
            </w:r>
          </w:p>
          <w:p w:rsidR="004C5A28" w:rsidRPr="00B1275A" w:rsidRDefault="004C5A28" w:rsidP="006C14F7">
            <w:pPr>
              <w:autoSpaceDE w:val="0"/>
              <w:autoSpaceDN w:val="0"/>
              <w:adjustRightInd w:val="0"/>
              <w:ind w:firstLine="0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B1275A">
              <w:rPr>
                <w:rFonts w:ascii="Times New Roman" w:eastAsiaTheme="minorHAnsi" w:hAnsi="Times New Roman"/>
                <w:noProof/>
                <w:position w:val="-12"/>
                <w:sz w:val="28"/>
                <w:szCs w:val="28"/>
              </w:rPr>
              <w:drawing>
                <wp:inline distT="0" distB="0" distL="0" distR="0" wp14:anchorId="5ADEEC2C" wp14:editId="3517455A">
                  <wp:extent cx="254635" cy="332740"/>
                  <wp:effectExtent l="0" t="0" r="0" b="0"/>
                  <wp:docPr id="37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635" cy="332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1275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граждане, которым предоставляются земельные участки из земель, требующих рекультивации;</w:t>
            </w:r>
          </w:p>
          <w:p w:rsidR="004C5A28" w:rsidRPr="00B1275A" w:rsidRDefault="004C5A28" w:rsidP="006C14F7">
            <w:pPr>
              <w:autoSpaceDE w:val="0"/>
              <w:autoSpaceDN w:val="0"/>
              <w:adjustRightInd w:val="0"/>
              <w:ind w:firstLine="0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B1275A">
              <w:rPr>
                <w:rFonts w:ascii="Times New Roman" w:eastAsiaTheme="minorHAnsi" w:hAnsi="Times New Roman"/>
                <w:noProof/>
                <w:position w:val="-12"/>
                <w:sz w:val="28"/>
                <w:szCs w:val="28"/>
              </w:rPr>
              <w:drawing>
                <wp:inline distT="0" distB="0" distL="0" distR="0" wp14:anchorId="58CC60B7" wp14:editId="33A73036">
                  <wp:extent cx="254635" cy="332740"/>
                  <wp:effectExtent l="0" t="0" r="0" b="0"/>
                  <wp:docPr id="38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635" cy="332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1275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граждане, получившие высшее и (или) среднее профессиональное образование по имеющим государственную аккредитацию образовательным программам и работающие в сфере лесного хозяйства, сельскохозяйственного производства, образования, социального обслуживания граждан, здравоохранения или культуры в сельских населенных пунктах;</w:t>
            </w:r>
          </w:p>
          <w:p w:rsidR="004C5A28" w:rsidRPr="00B1275A" w:rsidRDefault="004C5A28" w:rsidP="006C14F7">
            <w:pPr>
              <w:autoSpaceDE w:val="0"/>
              <w:autoSpaceDN w:val="0"/>
              <w:adjustRightInd w:val="0"/>
              <w:ind w:firstLine="0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B1275A">
              <w:rPr>
                <w:rFonts w:ascii="Times New Roman" w:eastAsiaTheme="minorHAnsi" w:hAnsi="Times New Roman"/>
                <w:noProof/>
                <w:position w:val="-12"/>
                <w:sz w:val="28"/>
                <w:szCs w:val="28"/>
              </w:rPr>
              <w:drawing>
                <wp:inline distT="0" distB="0" distL="0" distR="0" wp14:anchorId="2FF15864" wp14:editId="58D8C6D3">
                  <wp:extent cx="254635" cy="332740"/>
                  <wp:effectExtent l="0" t="0" r="0" b="0"/>
                  <wp:docPr id="39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635" cy="332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1275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граждане, переехавшие на постоянное место жительства в сельскую местность и занятые в сфере сельскохозяйственного производства, образования, социального обслуживания граждан, здравоохранения или культуры в сельских населенных пунктах;</w:t>
            </w:r>
          </w:p>
          <w:p w:rsidR="004C5A28" w:rsidRPr="00B1275A" w:rsidRDefault="004C5A28" w:rsidP="006C14F7">
            <w:pPr>
              <w:autoSpaceDE w:val="0"/>
              <w:autoSpaceDN w:val="0"/>
              <w:adjustRightInd w:val="0"/>
              <w:ind w:firstLine="0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B1275A">
              <w:rPr>
                <w:rFonts w:ascii="Times New Roman" w:eastAsiaTheme="minorHAnsi" w:hAnsi="Times New Roman"/>
                <w:noProof/>
                <w:position w:val="-12"/>
                <w:sz w:val="28"/>
                <w:szCs w:val="28"/>
              </w:rPr>
              <w:drawing>
                <wp:inline distT="0" distB="0" distL="0" distR="0" wp14:anchorId="0F5065F8" wp14:editId="1A64A25A">
                  <wp:extent cx="254635" cy="332740"/>
                  <wp:effectExtent l="0" t="0" r="0" b="0"/>
                  <wp:docPr id="40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635" cy="332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1275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нуждающиеся в улучшении жилищных условий молодые семьи, возраст одного из супругов в которых не превышает 35 лет, либо неполные семьи, состоящие из одного молодого родителя, возраст которого не превышает 35 лет, и одного или более детей;</w:t>
            </w:r>
          </w:p>
          <w:p w:rsidR="004C5A28" w:rsidRPr="00B1275A" w:rsidRDefault="004C5A28" w:rsidP="006C14F7">
            <w:pPr>
              <w:autoSpaceDE w:val="0"/>
              <w:autoSpaceDN w:val="0"/>
              <w:adjustRightInd w:val="0"/>
              <w:ind w:firstLine="0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B1275A">
              <w:rPr>
                <w:rFonts w:ascii="Times New Roman" w:eastAsiaTheme="minorHAnsi" w:hAnsi="Times New Roman"/>
                <w:noProof/>
                <w:position w:val="-12"/>
                <w:sz w:val="28"/>
                <w:szCs w:val="28"/>
              </w:rPr>
              <w:drawing>
                <wp:inline distT="0" distB="0" distL="0" distR="0" wp14:anchorId="21B52692" wp14:editId="3D957AA4">
                  <wp:extent cx="254635" cy="332740"/>
                  <wp:effectExtent l="0" t="0" r="0" b="0"/>
                  <wp:docPr id="41" name="Рисунок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635" cy="332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1275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граждане, на которых распространяются меры социальной поддержки, установленные </w:t>
            </w:r>
            <w:hyperlink r:id="rId19" w:history="1">
              <w:r w:rsidRPr="00B1275A">
                <w:rPr>
                  <w:rFonts w:ascii="Times New Roman" w:eastAsiaTheme="minorHAnsi" w:hAnsi="Times New Roman"/>
                  <w:sz w:val="28"/>
                  <w:szCs w:val="28"/>
                  <w:lang w:eastAsia="en-US"/>
                </w:rPr>
                <w:t>главой 6</w:t>
              </w:r>
            </w:hyperlink>
            <w:r w:rsidRPr="00B1275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Закона Воронежской области от 14.11.2008 </w:t>
            </w: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№</w:t>
            </w:r>
            <w:r w:rsidRPr="00B1275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103-ОЗ </w:t>
            </w: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«</w:t>
            </w:r>
            <w:r w:rsidRPr="00B1275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О социальной поддержке отдельных категорий граждан в Воронежской области</w:t>
            </w: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»</w:t>
            </w:r>
            <w:r w:rsidRPr="00B1275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;</w:t>
            </w:r>
          </w:p>
          <w:p w:rsidR="004C5A28" w:rsidRPr="00B1275A" w:rsidRDefault="004C5A28" w:rsidP="006C14F7">
            <w:pPr>
              <w:autoSpaceDE w:val="0"/>
              <w:autoSpaceDN w:val="0"/>
              <w:adjustRightInd w:val="0"/>
              <w:ind w:firstLine="0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B1275A">
              <w:rPr>
                <w:rFonts w:ascii="Times New Roman" w:eastAsiaTheme="minorHAnsi" w:hAnsi="Times New Roman"/>
                <w:noProof/>
                <w:position w:val="-12"/>
                <w:sz w:val="28"/>
                <w:szCs w:val="28"/>
              </w:rPr>
              <w:drawing>
                <wp:inline distT="0" distB="0" distL="0" distR="0" wp14:anchorId="2A8EC9FC" wp14:editId="42E78B4F">
                  <wp:extent cx="254635" cy="332740"/>
                  <wp:effectExtent l="0" t="0" r="0" b="0"/>
                  <wp:docPr id="42" name="Рисунок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635" cy="332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1275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бывшие несовершеннолетние узники концлагерей, гетто и других мест принудительного содержания, созданных фашистами и их союзниками в период Второй мировой войны;</w:t>
            </w:r>
          </w:p>
          <w:p w:rsidR="004C5A28" w:rsidRPr="00B1275A" w:rsidRDefault="004C5A28" w:rsidP="006C14F7">
            <w:pPr>
              <w:autoSpaceDE w:val="0"/>
              <w:autoSpaceDN w:val="0"/>
              <w:adjustRightInd w:val="0"/>
              <w:ind w:firstLine="0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B1275A">
              <w:rPr>
                <w:rFonts w:ascii="Times New Roman" w:eastAsiaTheme="minorHAnsi" w:hAnsi="Times New Roman"/>
                <w:noProof/>
                <w:position w:val="-12"/>
                <w:sz w:val="28"/>
                <w:szCs w:val="28"/>
              </w:rPr>
              <w:drawing>
                <wp:inline distT="0" distB="0" distL="0" distR="0" wp14:anchorId="47D82978" wp14:editId="4ABBBD48">
                  <wp:extent cx="254635" cy="332740"/>
                  <wp:effectExtent l="0" t="0" r="0" b="0"/>
                  <wp:docPr id="43" name="Рисунок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635" cy="332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1275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граждане, имеющие в фактическом пользовании земельные участки с расположенными на них жилыми домами (в том числе домами блокированной застройки) и приобретенными ими в собственность в результате сделок и (или) в порядке наследования, а также на основании вступившего в законную силу решения суда;</w:t>
            </w:r>
          </w:p>
          <w:p w:rsidR="004C5A28" w:rsidRPr="00B1275A" w:rsidRDefault="004C5A28" w:rsidP="006C14F7">
            <w:pPr>
              <w:autoSpaceDE w:val="0"/>
              <w:autoSpaceDN w:val="0"/>
              <w:adjustRightInd w:val="0"/>
              <w:ind w:firstLine="0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B1275A">
              <w:rPr>
                <w:rFonts w:ascii="Times New Roman" w:eastAsiaTheme="minorHAnsi" w:hAnsi="Times New Roman"/>
                <w:noProof/>
                <w:position w:val="-12"/>
                <w:sz w:val="28"/>
                <w:szCs w:val="28"/>
              </w:rPr>
              <w:drawing>
                <wp:inline distT="0" distB="0" distL="0" distR="0" wp14:anchorId="1F594116" wp14:editId="3E2298DF">
                  <wp:extent cx="254635" cy="332740"/>
                  <wp:effectExtent l="0" t="0" r="0" b="0"/>
                  <wp:docPr id="44" name="Рисунок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635" cy="332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1275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граждане, вставшие в установленном порядке на учет в органах государственной власти или органах местного самоуправления в качестве нуждающихся в улучшении жилищных условий;</w:t>
            </w:r>
          </w:p>
          <w:p w:rsidR="004C5A28" w:rsidRDefault="004C5A28" w:rsidP="006C14F7">
            <w:pPr>
              <w:autoSpaceDE w:val="0"/>
              <w:autoSpaceDN w:val="0"/>
              <w:adjustRightInd w:val="0"/>
              <w:ind w:firstLine="0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B1275A">
              <w:rPr>
                <w:rFonts w:ascii="Times New Roman" w:eastAsiaTheme="minorHAnsi" w:hAnsi="Times New Roman"/>
                <w:noProof/>
                <w:position w:val="-12"/>
                <w:sz w:val="28"/>
                <w:szCs w:val="28"/>
              </w:rPr>
              <w:lastRenderedPageBreak/>
              <w:drawing>
                <wp:inline distT="0" distB="0" distL="0" distR="0" wp14:anchorId="504F7F79" wp14:editId="14DA2458">
                  <wp:extent cx="254635" cy="332740"/>
                  <wp:effectExtent l="0" t="0" r="0" b="0"/>
                  <wp:docPr id="45" name="Рисунок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635" cy="332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1275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граждане, лишившиеся жилого помещения, включенные в список пострадавших в результате чрезвычайных ситуаций, объявленных в установленном законом порядке</w:t>
            </w: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;</w:t>
            </w:r>
          </w:p>
          <w:p w:rsidR="004C5A28" w:rsidRDefault="004C5A28" w:rsidP="006C14F7">
            <w:pPr>
              <w:autoSpaceDE w:val="0"/>
              <w:autoSpaceDN w:val="0"/>
              <w:adjustRightInd w:val="0"/>
              <w:ind w:firstLine="0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noProof/>
                <w:sz w:val="28"/>
                <w:szCs w:val="28"/>
              </w:rPr>
              <w:drawing>
                <wp:inline distT="0" distB="0" distL="0" distR="0" wp14:anchorId="0FB10037" wp14:editId="1461F2F5">
                  <wp:extent cx="255905" cy="335280"/>
                  <wp:effectExtent l="0" t="0" r="0" b="7620"/>
                  <wp:docPr id="46" name="Рисунок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905" cy="3352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B1275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граждане, имеющие трех и более детей</w:t>
            </w: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(далее – многодетные граждане);</w:t>
            </w:r>
          </w:p>
          <w:p w:rsidR="004C5A28" w:rsidRPr="00F85514" w:rsidRDefault="004C5A28" w:rsidP="006C14F7">
            <w:pPr>
              <w:autoSpaceDE w:val="0"/>
              <w:autoSpaceDN w:val="0"/>
              <w:adjustRightInd w:val="0"/>
              <w:ind w:firstLine="0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noProof/>
                <w:sz w:val="28"/>
                <w:szCs w:val="28"/>
              </w:rPr>
              <w:drawing>
                <wp:inline distT="0" distB="0" distL="0" distR="0" wp14:anchorId="0CB26498" wp14:editId="32C9C88D">
                  <wp:extent cx="255905" cy="335280"/>
                  <wp:effectExtent l="0" t="0" r="0" b="7620"/>
                  <wp:docPr id="47" name="Рисунок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905" cy="3352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B1275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</w:t>
            </w:r>
            <w:r w:rsidRPr="00F8551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участники специальной военной операции - лица, участвовавшие в специальной военной операции, удостоенные звания Героя Российской Федерации или награжденные орденами Российской Федерации, знаком отличия ордена Святого Георгия - Георгиевским Крестом за заслуги, проявленные в ходе участия в специальной военной операции, и являющиеся ветеранами боевых действий, зарегистрированными на день завершения своего участия в специальной военной операции по месту жительства на территории Воронежской области, а при отсутствии такой регистрации - по месту пребывания на территории Воронежской области, относящиеся к одной из следующих категорий:</w:t>
            </w:r>
          </w:p>
          <w:p w:rsidR="004C5A28" w:rsidRPr="00F85514" w:rsidRDefault="004C5A28" w:rsidP="006C14F7">
            <w:pPr>
              <w:autoSpaceDE w:val="0"/>
              <w:autoSpaceDN w:val="0"/>
              <w:adjustRightInd w:val="0"/>
              <w:ind w:firstLine="0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F8551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ab/>
              <w:t>- военнослужащие;</w:t>
            </w:r>
          </w:p>
          <w:p w:rsidR="004C5A28" w:rsidRPr="00F85514" w:rsidRDefault="004C5A28" w:rsidP="006C14F7">
            <w:pPr>
              <w:autoSpaceDE w:val="0"/>
              <w:autoSpaceDN w:val="0"/>
              <w:adjustRightInd w:val="0"/>
              <w:ind w:firstLine="0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F8551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ab/>
              <w:t>- лица, заключившие контракт о пребывании в добровольческом формировании, содействующем выполнению задач, возложенных на Вооруженные Силы Российской Федерации (войска национальной гвардии Российской Федерации);</w:t>
            </w:r>
          </w:p>
          <w:p w:rsidR="003B3A78" w:rsidRDefault="004C5A28" w:rsidP="003B3A78">
            <w:pPr>
              <w:autoSpaceDE w:val="0"/>
              <w:autoSpaceDN w:val="0"/>
              <w:adjustRightInd w:val="0"/>
              <w:ind w:firstLine="0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F8551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ab/>
              <w:t>- лица, проходящие (проходившие) службу в войсках национальной гвардии Российской Федерации и имеющие специальные звания полиции</w:t>
            </w:r>
            <w:r w:rsidR="003B3A78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;</w:t>
            </w:r>
          </w:p>
          <w:p w:rsidR="004C5A28" w:rsidRPr="00B1275A" w:rsidRDefault="003B3A78" w:rsidP="003B3A78">
            <w:pPr>
              <w:autoSpaceDE w:val="0"/>
              <w:autoSpaceDN w:val="0"/>
              <w:adjustRightInd w:val="0"/>
              <w:ind w:firstLine="0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noProof/>
                <w:sz w:val="28"/>
                <w:szCs w:val="28"/>
              </w:rPr>
              <w:t xml:space="preserve"> </w:t>
            </w:r>
            <w:r>
              <w:rPr>
                <w:rFonts w:ascii="Times New Roman" w:eastAsiaTheme="minorHAnsi" w:hAnsi="Times New Roman"/>
                <w:noProof/>
                <w:sz w:val="28"/>
                <w:szCs w:val="28"/>
              </w:rPr>
              <w:drawing>
                <wp:inline distT="0" distB="0" distL="0" distR="0" wp14:anchorId="13816C0B" wp14:editId="671AAF78">
                  <wp:extent cx="255905" cy="335280"/>
                  <wp:effectExtent l="0" t="0" r="0" b="7620"/>
                  <wp:docPr id="48" name="Рисунок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905" cy="3352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4C5A28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</w:t>
            </w:r>
            <w:r w:rsidR="004C5A28" w:rsidRPr="00B1275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члены семей погибших (умерших) участников специальной военной операции - члены семей участников специальной военной операции, указанных в подпункте 19 </w:t>
            </w:r>
            <w:r w:rsidR="004C5A28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пункта 2.1. </w:t>
            </w:r>
            <w:r w:rsidR="004C5A28" w:rsidRPr="00B1275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настоящего </w:t>
            </w:r>
            <w:r w:rsidR="004C5A28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Административного регламента</w:t>
            </w:r>
            <w:r w:rsidR="004C5A28" w:rsidRPr="00B1275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, погибших (умерших) вследствие увечья (ранения, травмы, контузии) или заболевания, полученных в ходе участия в специальной военной операции.</w:t>
            </w:r>
          </w:p>
        </w:tc>
      </w:tr>
      <w:tr w:rsidR="004C5A28" w:rsidRPr="00B1275A" w:rsidTr="006C14F7">
        <w:trPr>
          <w:gridAfter w:val="2"/>
          <w:wAfter w:w="576" w:type="dxa"/>
        </w:trPr>
        <w:tc>
          <w:tcPr>
            <w:tcW w:w="8922" w:type="dxa"/>
            <w:gridSpan w:val="8"/>
            <w:tcBorders>
              <w:top w:val="single" w:sz="4" w:space="0" w:color="auto"/>
            </w:tcBorders>
          </w:tcPr>
          <w:p w:rsidR="004C5A28" w:rsidRPr="00B1275A" w:rsidRDefault="004C5A28" w:rsidP="006C14F7">
            <w:pPr>
              <w:autoSpaceDE w:val="0"/>
              <w:autoSpaceDN w:val="0"/>
              <w:adjustRightInd w:val="0"/>
              <w:ind w:firstLine="283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B1275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lastRenderedPageBreak/>
              <w:t xml:space="preserve">Прошу поставить меня на учет в целях бесплатного предоставления земельного участка в соответствии с Земельным </w:t>
            </w:r>
            <w:hyperlink r:id="rId21" w:history="1">
              <w:r w:rsidRPr="00B1275A">
                <w:rPr>
                  <w:rFonts w:ascii="Times New Roman" w:eastAsiaTheme="minorHAnsi" w:hAnsi="Times New Roman"/>
                  <w:sz w:val="28"/>
                  <w:szCs w:val="28"/>
                  <w:lang w:eastAsia="en-US"/>
                </w:rPr>
                <w:t>кодексом</w:t>
              </w:r>
            </w:hyperlink>
            <w:r w:rsidRPr="00B1275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Российской Федерации, </w:t>
            </w:r>
            <w:hyperlink r:id="rId22" w:history="1">
              <w:r w:rsidRPr="00B1275A">
                <w:rPr>
                  <w:rFonts w:ascii="Times New Roman" w:eastAsiaTheme="minorHAnsi" w:hAnsi="Times New Roman"/>
                  <w:sz w:val="28"/>
                  <w:szCs w:val="28"/>
                  <w:lang w:eastAsia="en-US"/>
                </w:rPr>
                <w:t>Законом</w:t>
              </w:r>
            </w:hyperlink>
            <w:r w:rsidRPr="00B1275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Воронежской области от 13.05.2008 </w:t>
            </w: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№</w:t>
            </w:r>
            <w:r w:rsidRPr="00B1275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25-ОЗ </w:t>
            </w: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«</w:t>
            </w:r>
            <w:r w:rsidRPr="00B1275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О регулировании земельных отношений на территории Воронежской области</w:t>
            </w: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»</w:t>
            </w:r>
            <w:r w:rsidRPr="00B1275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.</w:t>
            </w:r>
          </w:p>
        </w:tc>
      </w:tr>
      <w:tr w:rsidR="004C5A28" w:rsidTr="006C14F7">
        <w:trPr>
          <w:gridAfter w:val="2"/>
          <w:wAfter w:w="576" w:type="dxa"/>
        </w:trPr>
        <w:tc>
          <w:tcPr>
            <w:tcW w:w="8922" w:type="dxa"/>
            <w:gridSpan w:val="8"/>
          </w:tcPr>
          <w:p w:rsidR="004C5A28" w:rsidRDefault="004C5A28" w:rsidP="006C14F7">
            <w:pPr>
              <w:autoSpaceDE w:val="0"/>
              <w:autoSpaceDN w:val="0"/>
              <w:adjustRightInd w:val="0"/>
              <w:ind w:firstLine="540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Цель использования земельного участка:</w:t>
            </w:r>
          </w:p>
          <w:p w:rsidR="004C5A28" w:rsidRDefault="004C5A28" w:rsidP="006C14F7">
            <w:pPr>
              <w:autoSpaceDE w:val="0"/>
              <w:autoSpaceDN w:val="0"/>
              <w:adjustRightInd w:val="0"/>
              <w:ind w:firstLine="540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noProof/>
                <w:position w:val="-12"/>
                <w:sz w:val="28"/>
                <w:szCs w:val="28"/>
              </w:rPr>
              <w:drawing>
                <wp:inline distT="0" distB="0" distL="0" distR="0" wp14:anchorId="23DDA474" wp14:editId="08FAC6C4">
                  <wp:extent cx="254635" cy="332740"/>
                  <wp:effectExtent l="0" t="0" r="0" b="0"/>
                  <wp:docPr id="49" name="Рисунок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635" cy="332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индивидуальное жилищное строительство;</w:t>
            </w:r>
          </w:p>
          <w:p w:rsidR="004C5A28" w:rsidRDefault="004C5A28" w:rsidP="006C14F7">
            <w:pPr>
              <w:autoSpaceDE w:val="0"/>
              <w:autoSpaceDN w:val="0"/>
              <w:adjustRightInd w:val="0"/>
              <w:ind w:firstLine="540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noProof/>
                <w:position w:val="-12"/>
                <w:sz w:val="28"/>
                <w:szCs w:val="28"/>
              </w:rPr>
              <w:drawing>
                <wp:inline distT="0" distB="0" distL="0" distR="0" wp14:anchorId="17A811C4" wp14:editId="25BE4766">
                  <wp:extent cx="254635" cy="332740"/>
                  <wp:effectExtent l="0" t="0" r="0" b="0"/>
                  <wp:docPr id="50" name="Рисунок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635" cy="332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ведение садоводства;</w:t>
            </w:r>
          </w:p>
          <w:p w:rsidR="004C5A28" w:rsidRDefault="004C5A28" w:rsidP="006C14F7">
            <w:pPr>
              <w:autoSpaceDE w:val="0"/>
              <w:autoSpaceDN w:val="0"/>
              <w:adjustRightInd w:val="0"/>
              <w:ind w:firstLine="540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noProof/>
                <w:position w:val="-12"/>
                <w:sz w:val="28"/>
                <w:szCs w:val="28"/>
              </w:rPr>
              <w:drawing>
                <wp:inline distT="0" distB="0" distL="0" distR="0" wp14:anchorId="0FC5DA91" wp14:editId="345E9D3B">
                  <wp:extent cx="254635" cy="332740"/>
                  <wp:effectExtent l="0" t="0" r="0" b="0"/>
                  <wp:docPr id="51" name="Рисунок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635" cy="332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ведение личного подсобного хозяйства.</w:t>
            </w:r>
          </w:p>
        </w:tc>
      </w:tr>
      <w:tr w:rsidR="004C5A28" w:rsidTr="006C14F7">
        <w:trPr>
          <w:gridAfter w:val="2"/>
          <w:wAfter w:w="576" w:type="dxa"/>
        </w:trPr>
        <w:tc>
          <w:tcPr>
            <w:tcW w:w="8922" w:type="dxa"/>
            <w:gridSpan w:val="8"/>
          </w:tcPr>
          <w:p w:rsidR="004C5A28" w:rsidRPr="00B1275A" w:rsidRDefault="004C5A28" w:rsidP="006C14F7">
            <w:pPr>
              <w:autoSpaceDE w:val="0"/>
              <w:autoSpaceDN w:val="0"/>
              <w:adjustRightInd w:val="0"/>
              <w:ind w:firstLine="540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B1275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lastRenderedPageBreak/>
              <w:t xml:space="preserve">Дополнительно прилагаю документ (документы) из территориального органа федерального органа исполнительной власти, уполномоченного Правительством Российской Федерации на осуществление государственного кадастрового учета, государственной регистрации прав, ведения Единого государственного реестра недвижимости и предоставление сведений, содержащихся в Едином государственном реестре недвижимости, подтверждающий (подтверждающие) наличие (отсутствие) права собственности на земельный участок (земельные участки) в соответствии с </w:t>
            </w:r>
            <w:hyperlink r:id="rId23" w:history="1">
              <w:r w:rsidRPr="00B1275A">
                <w:rPr>
                  <w:rFonts w:ascii="Times New Roman" w:eastAsiaTheme="minorHAnsi" w:hAnsi="Times New Roman"/>
                  <w:sz w:val="28"/>
                  <w:szCs w:val="28"/>
                  <w:lang w:eastAsia="en-US"/>
                </w:rPr>
                <w:t>частью 3 статьи 13.2</w:t>
              </w:r>
            </w:hyperlink>
            <w:r w:rsidRPr="00B1275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Закона Воронежской области от 13.05.2008 </w:t>
            </w: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№ 25-ОЗ «</w:t>
            </w:r>
            <w:r w:rsidRPr="00B1275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О регулировании земельных отношений на</w:t>
            </w: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территории Воронежской области»</w:t>
            </w:r>
            <w:r w:rsidRPr="00B1275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.</w:t>
            </w:r>
          </w:p>
        </w:tc>
      </w:tr>
      <w:tr w:rsidR="004C5A28" w:rsidTr="006C14F7">
        <w:trPr>
          <w:gridAfter w:val="2"/>
          <w:wAfter w:w="576" w:type="dxa"/>
        </w:trPr>
        <w:tc>
          <w:tcPr>
            <w:tcW w:w="8922" w:type="dxa"/>
            <w:gridSpan w:val="8"/>
            <w:tcBorders>
              <w:bottom w:val="single" w:sz="4" w:space="0" w:color="auto"/>
            </w:tcBorders>
          </w:tcPr>
          <w:p w:rsidR="004C5A28" w:rsidRPr="00B1275A" w:rsidRDefault="004C5A28" w:rsidP="006C14F7">
            <w:pPr>
              <w:autoSpaceDE w:val="0"/>
              <w:autoSpaceDN w:val="0"/>
              <w:adjustRightInd w:val="0"/>
              <w:ind w:firstLine="283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B1275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Сведения о ранее предоставленных заявителю бесплатно земельных участках в соответствии с </w:t>
            </w:r>
            <w:hyperlink r:id="rId24" w:history="1">
              <w:r w:rsidRPr="00B1275A">
                <w:rPr>
                  <w:rFonts w:ascii="Times New Roman" w:eastAsiaTheme="minorHAnsi" w:hAnsi="Times New Roman"/>
                  <w:sz w:val="28"/>
                  <w:szCs w:val="28"/>
                  <w:lang w:eastAsia="en-US"/>
                </w:rPr>
                <w:t>Законом</w:t>
              </w:r>
            </w:hyperlink>
            <w:r w:rsidRPr="00B1275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Воронежской области от 13.05.2008 </w:t>
            </w: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№</w:t>
            </w:r>
            <w:r w:rsidRPr="00B1275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25-ОЗ </w:t>
            </w: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«</w:t>
            </w:r>
            <w:r w:rsidRPr="00B1275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О регулировании земельных отношений на территории Воронежской области</w:t>
            </w: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»</w:t>
            </w:r>
            <w:r w:rsidRPr="00B1275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:</w:t>
            </w:r>
          </w:p>
        </w:tc>
      </w:tr>
      <w:tr w:rsidR="004C5A28" w:rsidTr="006C14F7">
        <w:trPr>
          <w:gridAfter w:val="2"/>
          <w:wAfter w:w="576" w:type="dxa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28" w:rsidRDefault="004C5A28" w:rsidP="006C14F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Адрес расположения земельного участка</w:t>
            </w:r>
          </w:p>
        </w:tc>
        <w:tc>
          <w:tcPr>
            <w:tcW w:w="31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28" w:rsidRDefault="004C5A28" w:rsidP="006C14F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Вид, дата и номер документа о предоставлении земельного участка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28" w:rsidRDefault="004C5A28" w:rsidP="006C14F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Орган, принявший решение о предоставлении земельного участка</w:t>
            </w:r>
          </w:p>
        </w:tc>
      </w:tr>
      <w:tr w:rsidR="004C5A28" w:rsidTr="006C14F7">
        <w:trPr>
          <w:gridAfter w:val="2"/>
          <w:wAfter w:w="576" w:type="dxa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28" w:rsidRDefault="004C5A28" w:rsidP="006C14F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1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28" w:rsidRDefault="004C5A28" w:rsidP="006C14F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28" w:rsidRDefault="004C5A28" w:rsidP="006C14F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  <w:tr w:rsidR="004C5A28" w:rsidTr="006C14F7">
        <w:trPr>
          <w:gridAfter w:val="2"/>
          <w:wAfter w:w="576" w:type="dxa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28" w:rsidRDefault="004C5A28" w:rsidP="006C14F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1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28" w:rsidRDefault="004C5A28" w:rsidP="006C14F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28" w:rsidRDefault="004C5A28" w:rsidP="006C14F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  <w:tr w:rsidR="004C5A28" w:rsidTr="006C14F7">
        <w:trPr>
          <w:gridAfter w:val="2"/>
          <w:wAfter w:w="576" w:type="dxa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28" w:rsidRDefault="004C5A28" w:rsidP="006C14F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1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28" w:rsidRDefault="004C5A28" w:rsidP="006C14F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28" w:rsidRDefault="004C5A28" w:rsidP="006C14F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  <w:tr w:rsidR="004C5A28" w:rsidTr="006C14F7">
        <w:trPr>
          <w:gridAfter w:val="2"/>
          <w:wAfter w:w="576" w:type="dxa"/>
        </w:trPr>
        <w:tc>
          <w:tcPr>
            <w:tcW w:w="8922" w:type="dxa"/>
            <w:gridSpan w:val="8"/>
            <w:tcBorders>
              <w:top w:val="single" w:sz="4" w:space="0" w:color="auto"/>
            </w:tcBorders>
          </w:tcPr>
          <w:p w:rsidR="004C5A28" w:rsidRDefault="004C5A28" w:rsidP="006C14F7">
            <w:pPr>
              <w:autoSpaceDE w:val="0"/>
              <w:autoSpaceDN w:val="0"/>
              <w:adjustRightInd w:val="0"/>
              <w:ind w:firstLine="540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Номер телефона и адрес электронной почты для связи:</w:t>
            </w:r>
          </w:p>
          <w:p w:rsidR="004C5A28" w:rsidRDefault="004C5A28" w:rsidP="006C14F7">
            <w:pPr>
              <w:autoSpaceDE w:val="0"/>
              <w:autoSpaceDN w:val="0"/>
              <w:adjustRightInd w:val="0"/>
              <w:ind w:firstLine="0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_____________________________________________________________</w:t>
            </w:r>
          </w:p>
          <w:p w:rsidR="004C5A28" w:rsidRDefault="004C5A28" w:rsidP="006C14F7">
            <w:pPr>
              <w:autoSpaceDE w:val="0"/>
              <w:autoSpaceDN w:val="0"/>
              <w:adjustRightInd w:val="0"/>
              <w:ind w:firstLine="0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_____________________________________________________________</w:t>
            </w:r>
          </w:p>
        </w:tc>
      </w:tr>
      <w:tr w:rsidR="004C5A28" w:rsidTr="006C14F7">
        <w:trPr>
          <w:gridAfter w:val="2"/>
          <w:wAfter w:w="576" w:type="dxa"/>
        </w:trPr>
        <w:tc>
          <w:tcPr>
            <w:tcW w:w="8922" w:type="dxa"/>
            <w:gridSpan w:val="8"/>
            <w:tcBorders>
              <w:bottom w:val="single" w:sz="4" w:space="0" w:color="auto"/>
            </w:tcBorders>
          </w:tcPr>
          <w:p w:rsidR="004C5A28" w:rsidRDefault="004C5A28" w:rsidP="006C14F7">
            <w:pPr>
              <w:autoSpaceDE w:val="0"/>
              <w:autoSpaceDN w:val="0"/>
              <w:adjustRightInd w:val="0"/>
              <w:ind w:firstLine="540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Результат предоставления муниципальной услуги прошу (указывается один из перечисленных способов):</w:t>
            </w:r>
          </w:p>
        </w:tc>
      </w:tr>
      <w:tr w:rsidR="004C5A28" w:rsidTr="006C14F7">
        <w:trPr>
          <w:gridAfter w:val="2"/>
          <w:wAfter w:w="576" w:type="dxa"/>
        </w:trPr>
        <w:tc>
          <w:tcPr>
            <w:tcW w:w="84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28" w:rsidRDefault="004C5A28" w:rsidP="006C14F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направить в форме электронного документа в личный кабинет на Едином портале государственных и муниципальных услуг (функций) и (или) Портале Воронежской области в сети Интернет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28" w:rsidRDefault="004C5A28" w:rsidP="006C14F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  <w:tr w:rsidR="004C5A28" w:rsidTr="006C14F7">
        <w:trPr>
          <w:gridAfter w:val="2"/>
          <w:wAfter w:w="576" w:type="dxa"/>
        </w:trPr>
        <w:tc>
          <w:tcPr>
            <w:tcW w:w="84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28" w:rsidRDefault="004C5A28" w:rsidP="006C14F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выдать на бумажном носителе при личном обращении в управление имущественных и земельных отношений администрации городского округа город Воронеж либо в МФЦ, расположенный по адресу:</w:t>
            </w:r>
          </w:p>
          <w:p w:rsidR="004C5A28" w:rsidRDefault="004C5A28" w:rsidP="006C14F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__________________________________________________________</w:t>
            </w:r>
          </w:p>
          <w:p w:rsidR="004C5A28" w:rsidRDefault="004C5A28" w:rsidP="006C14F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__________________________________________________________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28" w:rsidRDefault="004C5A28" w:rsidP="006C14F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  <w:tr w:rsidR="004C5A28" w:rsidTr="006C14F7">
        <w:trPr>
          <w:gridAfter w:val="2"/>
          <w:wAfter w:w="576" w:type="dxa"/>
        </w:trPr>
        <w:tc>
          <w:tcPr>
            <w:tcW w:w="84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28" w:rsidRDefault="004C5A28" w:rsidP="006C14F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направить на бумажном носителе на почтовый адрес:</w:t>
            </w:r>
          </w:p>
          <w:p w:rsidR="004C5A28" w:rsidRDefault="004C5A28" w:rsidP="006C14F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lastRenderedPageBreak/>
              <w:t>__________________________________________________________</w:t>
            </w:r>
          </w:p>
          <w:p w:rsidR="004C5A28" w:rsidRDefault="004C5A28" w:rsidP="006C14F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__________________________________________________________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28" w:rsidRDefault="004C5A28" w:rsidP="006C14F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  <w:tr w:rsidR="004C5A28" w:rsidTr="006C14F7">
        <w:trPr>
          <w:gridAfter w:val="2"/>
          <w:wAfter w:w="576" w:type="dxa"/>
        </w:trPr>
        <w:tc>
          <w:tcPr>
            <w:tcW w:w="89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28" w:rsidRDefault="004C5A28" w:rsidP="006C14F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В отношении несовершеннолетнего</w:t>
            </w:r>
          </w:p>
        </w:tc>
      </w:tr>
      <w:tr w:rsidR="004C5A28" w:rsidTr="006C14F7">
        <w:trPr>
          <w:gridAfter w:val="2"/>
          <w:wAfter w:w="576" w:type="dxa"/>
        </w:trPr>
        <w:tc>
          <w:tcPr>
            <w:tcW w:w="84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28" w:rsidRDefault="004C5A28" w:rsidP="006C14F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выдать заявителю, являющемуся законным представителем несовершеннолетнего, лично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28" w:rsidRDefault="004C5A28" w:rsidP="006C14F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  <w:tr w:rsidR="004C5A28" w:rsidTr="006C14F7">
        <w:trPr>
          <w:gridAfter w:val="2"/>
          <w:wAfter w:w="576" w:type="dxa"/>
        </w:trPr>
        <w:tc>
          <w:tcPr>
            <w:tcW w:w="84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28" w:rsidRDefault="004C5A28" w:rsidP="006C14F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выдать другому законному представителю несовершеннолетнего, уполномоченному на получение результатов предоставления муниципальной услуги в отношении несовершеннолетнего, не являющемуся заявителем: ___________________________________________________________</w:t>
            </w:r>
          </w:p>
          <w:p w:rsidR="004C5A28" w:rsidRDefault="004C5A28" w:rsidP="006C14F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___________________________________________________________</w:t>
            </w:r>
          </w:p>
          <w:p w:rsidR="004C5A28" w:rsidRDefault="004C5A28" w:rsidP="006C14F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(фамилия, имя, отчество (при наличии) и сведения о документе, удостоверяющем личность, другого законного представителя несовершеннолетнего)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28" w:rsidRDefault="004C5A28" w:rsidP="006C14F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  <w:tr w:rsidR="004C5A28" w:rsidTr="006C14F7">
        <w:trPr>
          <w:gridAfter w:val="2"/>
          <w:wAfter w:w="576" w:type="dxa"/>
        </w:trPr>
        <w:tc>
          <w:tcPr>
            <w:tcW w:w="43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C5A28" w:rsidRDefault="004C5A28" w:rsidP="006C14F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</w:tcPr>
          <w:p w:rsidR="004C5A28" w:rsidRDefault="004C5A28" w:rsidP="006C14F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27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C5A28" w:rsidRDefault="004C5A28" w:rsidP="006C14F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  <w:tr w:rsidR="004C5A28" w:rsidTr="006C14F7">
        <w:trPr>
          <w:gridAfter w:val="2"/>
          <w:wAfter w:w="576" w:type="dxa"/>
          <w:trHeight w:val="175"/>
        </w:trPr>
        <w:tc>
          <w:tcPr>
            <w:tcW w:w="4332" w:type="dxa"/>
            <w:gridSpan w:val="3"/>
            <w:tcBorders>
              <w:top w:val="single" w:sz="4" w:space="0" w:color="auto"/>
            </w:tcBorders>
          </w:tcPr>
          <w:p w:rsidR="004C5A28" w:rsidRDefault="004C5A28" w:rsidP="006C14F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(Ф.И.О. заявителя)</w:t>
            </w:r>
          </w:p>
        </w:tc>
        <w:tc>
          <w:tcPr>
            <w:tcW w:w="317" w:type="dxa"/>
          </w:tcPr>
          <w:p w:rsidR="004C5A28" w:rsidRDefault="004C5A28" w:rsidP="006C14F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273" w:type="dxa"/>
            <w:gridSpan w:val="4"/>
            <w:tcBorders>
              <w:top w:val="single" w:sz="4" w:space="0" w:color="auto"/>
            </w:tcBorders>
          </w:tcPr>
          <w:p w:rsidR="004C5A28" w:rsidRDefault="004C5A28" w:rsidP="006C14F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(подпись заявителя)</w:t>
            </w:r>
          </w:p>
        </w:tc>
      </w:tr>
      <w:tr w:rsidR="004C5A28" w:rsidTr="006C14F7">
        <w:trPr>
          <w:gridAfter w:val="2"/>
          <w:wAfter w:w="576" w:type="dxa"/>
        </w:trPr>
        <w:tc>
          <w:tcPr>
            <w:tcW w:w="8922" w:type="dxa"/>
            <w:gridSpan w:val="8"/>
          </w:tcPr>
          <w:p w:rsidR="004C5A28" w:rsidRDefault="004C5A28" w:rsidP="006C14F7">
            <w:pPr>
              <w:autoSpaceDE w:val="0"/>
              <w:autoSpaceDN w:val="0"/>
              <w:adjustRightInd w:val="0"/>
              <w:ind w:firstLine="0"/>
              <w:jc w:val="right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«___» ____________________ 20___ г.</w:t>
            </w:r>
          </w:p>
        </w:tc>
      </w:tr>
      <w:tr w:rsidR="004C5A28" w:rsidTr="006C14F7">
        <w:trPr>
          <w:gridAfter w:val="1"/>
          <w:wAfter w:w="553" w:type="dxa"/>
        </w:trPr>
        <w:tc>
          <w:tcPr>
            <w:tcW w:w="8945" w:type="dxa"/>
            <w:gridSpan w:val="9"/>
          </w:tcPr>
          <w:p w:rsidR="004C5A28" w:rsidRDefault="004C5A28" w:rsidP="006C14F7">
            <w:pPr>
              <w:autoSpaceDE w:val="0"/>
              <w:autoSpaceDN w:val="0"/>
              <w:adjustRightInd w:val="0"/>
              <w:ind w:firstLine="540"/>
              <w:contextualSpacing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В соответствии с требованиями </w:t>
            </w:r>
            <w:r w:rsidRPr="00B1275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Федерального </w:t>
            </w:r>
            <w:hyperlink r:id="rId25" w:history="1">
              <w:r w:rsidRPr="00B1275A">
                <w:rPr>
                  <w:rFonts w:ascii="Times New Roman" w:eastAsiaTheme="minorHAnsi" w:hAnsi="Times New Roman"/>
                  <w:sz w:val="28"/>
                  <w:szCs w:val="28"/>
                  <w:lang w:eastAsia="en-US"/>
                </w:rPr>
                <w:t>закона</w:t>
              </w:r>
            </w:hyperlink>
            <w:r w:rsidRPr="00B1275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от 27.07.2006 </w:t>
            </w: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№ 152-ФЗ «</w:t>
            </w:r>
            <w:r w:rsidRPr="00B1275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О персональных данных</w:t>
            </w: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»</w:t>
            </w:r>
            <w:r w:rsidRPr="00B1275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даю согласие на сбор, систематизацию, накопление, хранение, уточнение (обновление, изменение), использование, распространение (в случаях, предусмотренных </w:t>
            </w: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действующим законодательством Российской Федерации) предоставленных выше персональных данных.</w:t>
            </w:r>
          </w:p>
        </w:tc>
      </w:tr>
      <w:tr w:rsidR="004C5A28" w:rsidTr="006C14F7">
        <w:trPr>
          <w:gridAfter w:val="1"/>
          <w:wAfter w:w="553" w:type="dxa"/>
        </w:trPr>
        <w:tc>
          <w:tcPr>
            <w:tcW w:w="8945" w:type="dxa"/>
            <w:gridSpan w:val="9"/>
          </w:tcPr>
          <w:p w:rsidR="004C5A28" w:rsidRDefault="004C5A28" w:rsidP="006C14F7">
            <w:pPr>
              <w:autoSpaceDE w:val="0"/>
              <w:autoSpaceDN w:val="0"/>
              <w:adjustRightInd w:val="0"/>
              <w:ind w:firstLine="283"/>
              <w:contextualSpacing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Настоящее согласие дано мною бессрочно.</w:t>
            </w:r>
          </w:p>
        </w:tc>
      </w:tr>
      <w:tr w:rsidR="004C5A28" w:rsidTr="006C14F7">
        <w:trPr>
          <w:gridAfter w:val="1"/>
          <w:wAfter w:w="553" w:type="dxa"/>
        </w:trPr>
        <w:tc>
          <w:tcPr>
            <w:tcW w:w="4332" w:type="dxa"/>
            <w:gridSpan w:val="3"/>
            <w:tcBorders>
              <w:bottom w:val="single" w:sz="4" w:space="0" w:color="auto"/>
            </w:tcBorders>
          </w:tcPr>
          <w:p w:rsidR="004C5A28" w:rsidRDefault="004C5A28" w:rsidP="006C14F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40" w:type="dxa"/>
            <w:gridSpan w:val="2"/>
          </w:tcPr>
          <w:p w:rsidR="004C5A28" w:rsidRDefault="004C5A28" w:rsidP="006C14F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273" w:type="dxa"/>
            <w:gridSpan w:val="4"/>
            <w:tcBorders>
              <w:bottom w:val="single" w:sz="4" w:space="0" w:color="auto"/>
            </w:tcBorders>
          </w:tcPr>
          <w:p w:rsidR="004C5A28" w:rsidRDefault="004C5A28" w:rsidP="006C14F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  <w:tr w:rsidR="004C5A28" w:rsidTr="006C14F7">
        <w:trPr>
          <w:gridAfter w:val="1"/>
          <w:wAfter w:w="553" w:type="dxa"/>
        </w:trPr>
        <w:tc>
          <w:tcPr>
            <w:tcW w:w="4332" w:type="dxa"/>
            <w:gridSpan w:val="3"/>
            <w:tcBorders>
              <w:top w:val="single" w:sz="4" w:space="0" w:color="auto"/>
            </w:tcBorders>
          </w:tcPr>
          <w:p w:rsidR="004C5A28" w:rsidRDefault="004C5A28" w:rsidP="006C14F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(Ф.И.О. заявителя)</w:t>
            </w:r>
          </w:p>
        </w:tc>
        <w:tc>
          <w:tcPr>
            <w:tcW w:w="340" w:type="dxa"/>
            <w:gridSpan w:val="2"/>
          </w:tcPr>
          <w:p w:rsidR="004C5A28" w:rsidRDefault="004C5A28" w:rsidP="006C14F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273" w:type="dxa"/>
            <w:gridSpan w:val="4"/>
            <w:tcBorders>
              <w:top w:val="single" w:sz="4" w:space="0" w:color="auto"/>
            </w:tcBorders>
          </w:tcPr>
          <w:p w:rsidR="004C5A28" w:rsidRDefault="004C5A28" w:rsidP="006C14F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(подпись заявителя)</w:t>
            </w:r>
          </w:p>
        </w:tc>
      </w:tr>
      <w:tr w:rsidR="004C5A28" w:rsidTr="006C14F7">
        <w:trPr>
          <w:gridAfter w:val="1"/>
          <w:wAfter w:w="553" w:type="dxa"/>
        </w:trPr>
        <w:tc>
          <w:tcPr>
            <w:tcW w:w="8945" w:type="dxa"/>
            <w:gridSpan w:val="9"/>
          </w:tcPr>
          <w:p w:rsidR="004C5A28" w:rsidRDefault="004C5A28" w:rsidP="006C14F7">
            <w:pPr>
              <w:autoSpaceDE w:val="0"/>
              <w:autoSpaceDN w:val="0"/>
              <w:adjustRightInd w:val="0"/>
              <w:ind w:firstLine="0"/>
              <w:jc w:val="right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«___» ____________________ 20___ г.».</w:t>
            </w:r>
          </w:p>
        </w:tc>
      </w:tr>
    </w:tbl>
    <w:p w:rsidR="004C5A28" w:rsidRDefault="004C5A28" w:rsidP="004C5A28">
      <w:pPr>
        <w:tabs>
          <w:tab w:val="left" w:pos="0"/>
        </w:tabs>
        <w:ind w:firstLine="0"/>
      </w:pPr>
    </w:p>
    <w:p w:rsidR="00ED6ED4" w:rsidRDefault="00ED6ED4" w:rsidP="00557217">
      <w:pPr>
        <w:tabs>
          <w:tab w:val="left" w:pos="6825"/>
        </w:tabs>
        <w:ind w:firstLine="0"/>
        <w:rPr>
          <w:rFonts w:ascii="Times New Roman" w:hAnsi="Times New Roman"/>
          <w:sz w:val="28"/>
          <w:szCs w:val="28"/>
        </w:rPr>
      </w:pPr>
    </w:p>
    <w:sectPr w:rsidR="00ED6ED4" w:rsidSect="00B43F93">
      <w:headerReference w:type="even" r:id="rId26"/>
      <w:headerReference w:type="default" r:id="rId27"/>
      <w:footerReference w:type="even" r:id="rId28"/>
      <w:footerReference w:type="default" r:id="rId29"/>
      <w:headerReference w:type="first" r:id="rId30"/>
      <w:footerReference w:type="first" r:id="rId31"/>
      <w:pgSz w:w="11906" w:h="16838"/>
      <w:pgMar w:top="851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1981" w:rsidRDefault="002C1981" w:rsidP="009476CE">
      <w:r>
        <w:separator/>
      </w:r>
    </w:p>
  </w:endnote>
  <w:endnote w:type="continuationSeparator" w:id="0">
    <w:p w:rsidR="002C1981" w:rsidRDefault="002C1981" w:rsidP="009476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42B4" w:rsidRDefault="004342B4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42B4" w:rsidRDefault="004342B4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42B4" w:rsidRDefault="004342B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1981" w:rsidRDefault="002C1981" w:rsidP="009476CE">
      <w:r>
        <w:separator/>
      </w:r>
    </w:p>
  </w:footnote>
  <w:footnote w:type="continuationSeparator" w:id="0">
    <w:p w:rsidR="002C1981" w:rsidRDefault="002C1981" w:rsidP="009476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42B4" w:rsidRDefault="004342B4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34205605"/>
      <w:docPartObj>
        <w:docPartGallery w:val="Page Numbers (Top of Page)"/>
        <w:docPartUnique/>
      </w:docPartObj>
    </w:sdtPr>
    <w:sdtEndPr/>
    <w:sdtContent>
      <w:p w:rsidR="004342B4" w:rsidRDefault="002C1981">
        <w:pPr>
          <w:pStyle w:val="a9"/>
          <w:jc w:val="center"/>
        </w:pPr>
      </w:p>
    </w:sdtContent>
  </w:sdt>
  <w:p w:rsidR="004342B4" w:rsidRDefault="004342B4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42B4" w:rsidRDefault="004342B4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875562"/>
    <w:multiLevelType w:val="multilevel"/>
    <w:tmpl w:val="90BCFAD8"/>
    <w:lvl w:ilvl="0">
      <w:start w:val="19"/>
      <w:numFmt w:val="decimal"/>
      <w:lvlText w:val="%1."/>
      <w:lvlJc w:val="left"/>
      <w:pPr>
        <w:ind w:left="1406" w:hanging="55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28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59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26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3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47" w:hanging="2160"/>
      </w:pPr>
      <w:rPr>
        <w:rFonts w:hint="default"/>
      </w:rPr>
    </w:lvl>
  </w:abstractNum>
  <w:abstractNum w:abstractNumId="1" w15:restartNumberingAfterBreak="0">
    <w:nsid w:val="0AA2126A"/>
    <w:multiLevelType w:val="multilevel"/>
    <w:tmpl w:val="32C2B4D0"/>
    <w:lvl w:ilvl="0">
      <w:start w:val="26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 w15:restartNumberingAfterBreak="0">
    <w:nsid w:val="0AD65FF5"/>
    <w:multiLevelType w:val="multilevel"/>
    <w:tmpl w:val="F15E680C"/>
    <w:lvl w:ilvl="0">
      <w:start w:val="16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2057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14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" w15:restartNumberingAfterBreak="0">
    <w:nsid w:val="0FB55424"/>
    <w:multiLevelType w:val="multilevel"/>
    <w:tmpl w:val="5940654E"/>
    <w:lvl w:ilvl="0">
      <w:start w:val="2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" w15:restartNumberingAfterBreak="0">
    <w:nsid w:val="11AA6979"/>
    <w:multiLevelType w:val="multilevel"/>
    <w:tmpl w:val="9796DFAA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5" w15:restartNumberingAfterBreak="0">
    <w:nsid w:val="11DA0FF6"/>
    <w:multiLevelType w:val="multilevel"/>
    <w:tmpl w:val="EF0074B4"/>
    <w:lvl w:ilvl="0">
      <w:start w:val="2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19CC631E"/>
    <w:multiLevelType w:val="multilevel"/>
    <w:tmpl w:val="985CA8B6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6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8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4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696" w:hanging="2160"/>
      </w:pPr>
      <w:rPr>
        <w:rFonts w:hint="default"/>
      </w:rPr>
    </w:lvl>
  </w:abstractNum>
  <w:abstractNum w:abstractNumId="7" w15:restartNumberingAfterBreak="0">
    <w:nsid w:val="1B19562B"/>
    <w:multiLevelType w:val="multilevel"/>
    <w:tmpl w:val="CC00B2A0"/>
    <w:lvl w:ilvl="0">
      <w:start w:val="1"/>
      <w:numFmt w:val="decimal"/>
      <w:lvlText w:val="1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D253D72"/>
    <w:multiLevelType w:val="hybridMultilevel"/>
    <w:tmpl w:val="6CD0C0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79724B"/>
    <w:multiLevelType w:val="multilevel"/>
    <w:tmpl w:val="CBB0D6B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1FA3C69"/>
    <w:multiLevelType w:val="multilevel"/>
    <w:tmpl w:val="B346FE6C"/>
    <w:lvl w:ilvl="0">
      <w:start w:val="2"/>
      <w:numFmt w:val="decimal"/>
      <w:lvlText w:val="2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3234172"/>
    <w:multiLevelType w:val="multilevel"/>
    <w:tmpl w:val="F3DA9274"/>
    <w:lvl w:ilvl="0">
      <w:start w:val="1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2" w15:restartNumberingAfterBreak="0">
    <w:nsid w:val="25C649E1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7B54E0"/>
    <w:multiLevelType w:val="hybridMultilevel"/>
    <w:tmpl w:val="B8425E6C"/>
    <w:lvl w:ilvl="0" w:tplc="064047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BAC2612"/>
    <w:multiLevelType w:val="multilevel"/>
    <w:tmpl w:val="81D69590"/>
    <w:lvl w:ilvl="0">
      <w:start w:val="1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5" w15:restartNumberingAfterBreak="0">
    <w:nsid w:val="2F4D4767"/>
    <w:multiLevelType w:val="multilevel"/>
    <w:tmpl w:val="1892F7A4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  <w:u w:val="none"/>
      </w:rPr>
    </w:lvl>
    <w:lvl w:ilvl="1">
      <w:start w:val="5"/>
      <w:numFmt w:val="decimal"/>
      <w:lvlText w:val="%1.%2."/>
      <w:lvlJc w:val="left"/>
      <w:pPr>
        <w:ind w:left="1074" w:hanging="720"/>
      </w:pPr>
      <w:rPr>
        <w:rFonts w:hint="default"/>
        <w:u w:val="none"/>
      </w:rPr>
    </w:lvl>
    <w:lvl w:ilvl="2">
      <w:start w:val="2"/>
      <w:numFmt w:val="decimal"/>
      <w:lvlText w:val="%1.%2.%3."/>
      <w:lvlJc w:val="left"/>
      <w:pPr>
        <w:ind w:left="1713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856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  <w:u w:val="none"/>
      </w:rPr>
    </w:lvl>
  </w:abstractNum>
  <w:abstractNum w:abstractNumId="16" w15:restartNumberingAfterBreak="0">
    <w:nsid w:val="32471109"/>
    <w:multiLevelType w:val="multilevel"/>
    <w:tmpl w:val="58B45F2A"/>
    <w:lvl w:ilvl="0">
      <w:start w:val="1"/>
      <w:numFmt w:val="decimal"/>
      <w:lvlText w:val="1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4347A14"/>
    <w:multiLevelType w:val="multilevel"/>
    <w:tmpl w:val="D1125522"/>
    <w:lvl w:ilvl="0">
      <w:start w:val="8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8" w15:restartNumberingAfterBreak="0">
    <w:nsid w:val="34BD7309"/>
    <w:multiLevelType w:val="hybridMultilevel"/>
    <w:tmpl w:val="44D038A0"/>
    <w:lvl w:ilvl="0" w:tplc="AE64CFBE">
      <w:start w:val="3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3613FD"/>
    <w:multiLevelType w:val="multilevel"/>
    <w:tmpl w:val="E266196E"/>
    <w:lvl w:ilvl="0">
      <w:start w:val="2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705708E"/>
    <w:multiLevelType w:val="hybridMultilevel"/>
    <w:tmpl w:val="2A3802B4"/>
    <w:lvl w:ilvl="0" w:tplc="DFE2666C">
      <w:start w:val="14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37590417"/>
    <w:multiLevelType w:val="multilevel"/>
    <w:tmpl w:val="0A56D856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2" w15:restartNumberingAfterBreak="0">
    <w:nsid w:val="3CD7561B"/>
    <w:multiLevelType w:val="multilevel"/>
    <w:tmpl w:val="0A9C3EAE"/>
    <w:lvl w:ilvl="0">
      <w:start w:val="2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08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91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7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23" w15:restartNumberingAfterBreak="0">
    <w:nsid w:val="3D4D6F92"/>
    <w:multiLevelType w:val="multilevel"/>
    <w:tmpl w:val="FF8AF674"/>
    <w:lvl w:ilvl="0">
      <w:start w:val="23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4" w15:restartNumberingAfterBreak="0">
    <w:nsid w:val="3F821D20"/>
    <w:multiLevelType w:val="multilevel"/>
    <w:tmpl w:val="FCBEADA0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6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8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4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696" w:hanging="2160"/>
      </w:pPr>
      <w:rPr>
        <w:rFonts w:hint="default"/>
      </w:rPr>
    </w:lvl>
  </w:abstractNum>
  <w:abstractNum w:abstractNumId="25" w15:restartNumberingAfterBreak="0">
    <w:nsid w:val="3FEF798A"/>
    <w:multiLevelType w:val="multilevel"/>
    <w:tmpl w:val="379811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7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8"/>
        <w:szCs w:val="28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8"/>
        <w:szCs w:val="2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259232C"/>
    <w:multiLevelType w:val="multilevel"/>
    <w:tmpl w:val="FACAA6FA"/>
    <w:lvl w:ilvl="0">
      <w:start w:val="2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 w15:restartNumberingAfterBreak="0">
    <w:nsid w:val="43847189"/>
    <w:multiLevelType w:val="multilevel"/>
    <w:tmpl w:val="DEE0CD74"/>
    <w:lvl w:ilvl="0">
      <w:start w:val="22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60" w:hanging="2160"/>
      </w:pPr>
      <w:rPr>
        <w:rFonts w:hint="default"/>
      </w:rPr>
    </w:lvl>
  </w:abstractNum>
  <w:abstractNum w:abstractNumId="28" w15:restartNumberingAfterBreak="0">
    <w:nsid w:val="45633BA4"/>
    <w:multiLevelType w:val="multilevel"/>
    <w:tmpl w:val="834C98FE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9" w15:restartNumberingAfterBreak="0">
    <w:nsid w:val="45B021ED"/>
    <w:multiLevelType w:val="hybridMultilevel"/>
    <w:tmpl w:val="B642B4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64307C"/>
    <w:multiLevelType w:val="hybridMultilevel"/>
    <w:tmpl w:val="2124CE3A"/>
    <w:lvl w:ilvl="0" w:tplc="89423134">
      <w:start w:val="15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4C2039C2"/>
    <w:multiLevelType w:val="multilevel"/>
    <w:tmpl w:val="0D2818DE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7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4FDE4197"/>
    <w:multiLevelType w:val="multilevel"/>
    <w:tmpl w:val="E266196E"/>
    <w:lvl w:ilvl="0">
      <w:start w:val="2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3" w15:restartNumberingAfterBreak="0">
    <w:nsid w:val="5310464B"/>
    <w:multiLevelType w:val="multilevel"/>
    <w:tmpl w:val="F2E00C44"/>
    <w:lvl w:ilvl="0">
      <w:start w:val="2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4" w15:restartNumberingAfterBreak="0">
    <w:nsid w:val="56540D07"/>
    <w:multiLevelType w:val="multilevel"/>
    <w:tmpl w:val="12280842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5" w15:restartNumberingAfterBreak="0">
    <w:nsid w:val="58464173"/>
    <w:multiLevelType w:val="multilevel"/>
    <w:tmpl w:val="11E4947C"/>
    <w:lvl w:ilvl="0">
      <w:start w:val="1"/>
      <w:numFmt w:val="decimal"/>
      <w:lvlText w:val="6.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1135C50"/>
    <w:multiLevelType w:val="multilevel"/>
    <w:tmpl w:val="5EB83B36"/>
    <w:lvl w:ilvl="0">
      <w:start w:val="25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7" w15:restartNumberingAfterBreak="0">
    <w:nsid w:val="66132E34"/>
    <w:multiLevelType w:val="multilevel"/>
    <w:tmpl w:val="961416A0"/>
    <w:lvl w:ilvl="0">
      <w:start w:val="5"/>
      <w:numFmt w:val="decimal"/>
      <w:lvlText w:val="%1."/>
      <w:lvlJc w:val="left"/>
      <w:pPr>
        <w:ind w:left="630" w:hanging="630"/>
      </w:pPr>
      <w:rPr>
        <w:rFonts w:hint="default"/>
        <w:u w:val="none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  <w:u w:val="none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856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  <w:u w:val="none"/>
      </w:rPr>
    </w:lvl>
  </w:abstractNum>
  <w:abstractNum w:abstractNumId="38" w15:restartNumberingAfterBreak="0">
    <w:nsid w:val="688C0E99"/>
    <w:multiLevelType w:val="multilevel"/>
    <w:tmpl w:val="4A60A246"/>
    <w:lvl w:ilvl="0">
      <w:start w:val="1"/>
      <w:numFmt w:val="decimal"/>
      <w:lvlText w:val="7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6AD40365"/>
    <w:multiLevelType w:val="hybridMultilevel"/>
    <w:tmpl w:val="083AFABE"/>
    <w:lvl w:ilvl="0" w:tplc="FD6E32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E377F98"/>
    <w:multiLevelType w:val="hybridMultilevel"/>
    <w:tmpl w:val="9A400408"/>
    <w:lvl w:ilvl="0" w:tplc="DFE2666C">
      <w:start w:val="11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 w15:restartNumberingAfterBreak="0">
    <w:nsid w:val="6F415B6E"/>
    <w:multiLevelType w:val="hybridMultilevel"/>
    <w:tmpl w:val="8F58B4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3F353B"/>
    <w:multiLevelType w:val="multilevel"/>
    <w:tmpl w:val="BA4EC044"/>
    <w:lvl w:ilvl="0">
      <w:start w:val="2"/>
      <w:numFmt w:val="decimal"/>
      <w:lvlText w:val="10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774154FE"/>
    <w:multiLevelType w:val="multilevel"/>
    <w:tmpl w:val="D18A2FD2"/>
    <w:lvl w:ilvl="0">
      <w:start w:val="26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4" w15:restartNumberingAfterBreak="0">
    <w:nsid w:val="7926051A"/>
    <w:multiLevelType w:val="multilevel"/>
    <w:tmpl w:val="D1125522"/>
    <w:lvl w:ilvl="0">
      <w:start w:val="8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5" w15:restartNumberingAfterBreak="0">
    <w:nsid w:val="7C04695F"/>
    <w:multiLevelType w:val="multilevel"/>
    <w:tmpl w:val="EF204E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0"/>
        <w:szCs w:val="20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0"/>
        <w:szCs w:val="20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0"/>
        <w:szCs w:val="20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5"/>
  </w:num>
  <w:num w:numId="2">
    <w:abstractNumId w:val="9"/>
  </w:num>
  <w:num w:numId="3">
    <w:abstractNumId w:val="31"/>
  </w:num>
  <w:num w:numId="4">
    <w:abstractNumId w:val="35"/>
  </w:num>
  <w:num w:numId="5">
    <w:abstractNumId w:val="38"/>
  </w:num>
  <w:num w:numId="6">
    <w:abstractNumId w:val="42"/>
  </w:num>
  <w:num w:numId="7">
    <w:abstractNumId w:val="16"/>
  </w:num>
  <w:num w:numId="8">
    <w:abstractNumId w:val="7"/>
  </w:num>
  <w:num w:numId="9">
    <w:abstractNumId w:val="10"/>
  </w:num>
  <w:num w:numId="10">
    <w:abstractNumId w:val="45"/>
  </w:num>
  <w:num w:numId="11">
    <w:abstractNumId w:val="15"/>
  </w:num>
  <w:num w:numId="12">
    <w:abstractNumId w:val="34"/>
  </w:num>
  <w:num w:numId="13">
    <w:abstractNumId w:val="5"/>
  </w:num>
  <w:num w:numId="14">
    <w:abstractNumId w:val="33"/>
  </w:num>
  <w:num w:numId="15">
    <w:abstractNumId w:val="23"/>
  </w:num>
  <w:num w:numId="16">
    <w:abstractNumId w:val="18"/>
  </w:num>
  <w:num w:numId="17">
    <w:abstractNumId w:val="37"/>
  </w:num>
  <w:num w:numId="18">
    <w:abstractNumId w:val="32"/>
  </w:num>
  <w:num w:numId="19">
    <w:abstractNumId w:val="22"/>
  </w:num>
  <w:num w:numId="20">
    <w:abstractNumId w:val="19"/>
  </w:num>
  <w:num w:numId="21">
    <w:abstractNumId w:val="0"/>
  </w:num>
  <w:num w:numId="22">
    <w:abstractNumId w:val="43"/>
  </w:num>
  <w:num w:numId="23">
    <w:abstractNumId w:val="1"/>
  </w:num>
  <w:num w:numId="24">
    <w:abstractNumId w:val="14"/>
  </w:num>
  <w:num w:numId="25">
    <w:abstractNumId w:val="11"/>
  </w:num>
  <w:num w:numId="26">
    <w:abstractNumId w:val="21"/>
  </w:num>
  <w:num w:numId="27">
    <w:abstractNumId w:val="13"/>
  </w:num>
  <w:num w:numId="28">
    <w:abstractNumId w:val="41"/>
  </w:num>
  <w:num w:numId="29">
    <w:abstractNumId w:val="12"/>
  </w:num>
  <w:num w:numId="30">
    <w:abstractNumId w:val="17"/>
  </w:num>
  <w:num w:numId="31">
    <w:abstractNumId w:val="2"/>
  </w:num>
  <w:num w:numId="32">
    <w:abstractNumId w:val="3"/>
  </w:num>
  <w:num w:numId="33">
    <w:abstractNumId w:val="39"/>
  </w:num>
  <w:num w:numId="34">
    <w:abstractNumId w:val="8"/>
  </w:num>
  <w:num w:numId="35">
    <w:abstractNumId w:val="29"/>
  </w:num>
  <w:num w:numId="36">
    <w:abstractNumId w:val="36"/>
  </w:num>
  <w:num w:numId="37">
    <w:abstractNumId w:val="44"/>
  </w:num>
  <w:num w:numId="38">
    <w:abstractNumId w:val="30"/>
  </w:num>
  <w:num w:numId="39">
    <w:abstractNumId w:val="40"/>
  </w:num>
  <w:num w:numId="40">
    <w:abstractNumId w:val="28"/>
  </w:num>
  <w:num w:numId="41">
    <w:abstractNumId w:val="24"/>
  </w:num>
  <w:num w:numId="42">
    <w:abstractNumId w:val="6"/>
  </w:num>
  <w:num w:numId="43">
    <w:abstractNumId w:val="4"/>
  </w:num>
  <w:num w:numId="44">
    <w:abstractNumId w:val="20"/>
  </w:num>
  <w:num w:numId="45">
    <w:abstractNumId w:val="27"/>
  </w:num>
  <w:num w:numId="4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0E6F"/>
    <w:rsid w:val="0000322F"/>
    <w:rsid w:val="000136C4"/>
    <w:rsid w:val="00015630"/>
    <w:rsid w:val="00015DEA"/>
    <w:rsid w:val="00021A9E"/>
    <w:rsid w:val="00031AC1"/>
    <w:rsid w:val="00032B93"/>
    <w:rsid w:val="00032D96"/>
    <w:rsid w:val="00037C5F"/>
    <w:rsid w:val="0004686A"/>
    <w:rsid w:val="00047C9B"/>
    <w:rsid w:val="00051D17"/>
    <w:rsid w:val="000750B1"/>
    <w:rsid w:val="00077EA3"/>
    <w:rsid w:val="00081200"/>
    <w:rsid w:val="000844CF"/>
    <w:rsid w:val="00091ADA"/>
    <w:rsid w:val="000936F1"/>
    <w:rsid w:val="000A326A"/>
    <w:rsid w:val="000A3DD3"/>
    <w:rsid w:val="000A7F41"/>
    <w:rsid w:val="000B1FD9"/>
    <w:rsid w:val="000B5115"/>
    <w:rsid w:val="000B68A3"/>
    <w:rsid w:val="000B6E7A"/>
    <w:rsid w:val="000C0573"/>
    <w:rsid w:val="000C1901"/>
    <w:rsid w:val="000C4B9D"/>
    <w:rsid w:val="000C637C"/>
    <w:rsid w:val="000D0BFF"/>
    <w:rsid w:val="000D7A98"/>
    <w:rsid w:val="000E072B"/>
    <w:rsid w:val="000E0838"/>
    <w:rsid w:val="000E17BE"/>
    <w:rsid w:val="000E2722"/>
    <w:rsid w:val="000E3BA2"/>
    <w:rsid w:val="000F11CC"/>
    <w:rsid w:val="000F295C"/>
    <w:rsid w:val="000F4B31"/>
    <w:rsid w:val="000F7C4D"/>
    <w:rsid w:val="00105442"/>
    <w:rsid w:val="00106B07"/>
    <w:rsid w:val="00117F0C"/>
    <w:rsid w:val="00120228"/>
    <w:rsid w:val="00123E36"/>
    <w:rsid w:val="00124A2F"/>
    <w:rsid w:val="001268C3"/>
    <w:rsid w:val="00135ACF"/>
    <w:rsid w:val="00135B09"/>
    <w:rsid w:val="00137982"/>
    <w:rsid w:val="00142B03"/>
    <w:rsid w:val="0014538E"/>
    <w:rsid w:val="001510BB"/>
    <w:rsid w:val="00153709"/>
    <w:rsid w:val="00165B18"/>
    <w:rsid w:val="001819EC"/>
    <w:rsid w:val="0018365F"/>
    <w:rsid w:val="0018405D"/>
    <w:rsid w:val="0018529A"/>
    <w:rsid w:val="00187CF0"/>
    <w:rsid w:val="001957A8"/>
    <w:rsid w:val="00196D92"/>
    <w:rsid w:val="001A104A"/>
    <w:rsid w:val="001A1CF3"/>
    <w:rsid w:val="001A2FAE"/>
    <w:rsid w:val="001A3019"/>
    <w:rsid w:val="001B58B4"/>
    <w:rsid w:val="001C5D9F"/>
    <w:rsid w:val="001E4064"/>
    <w:rsid w:val="001F6654"/>
    <w:rsid w:val="00203AE0"/>
    <w:rsid w:val="00210298"/>
    <w:rsid w:val="00211E43"/>
    <w:rsid w:val="002247FE"/>
    <w:rsid w:val="00226963"/>
    <w:rsid w:val="00230E69"/>
    <w:rsid w:val="002319DF"/>
    <w:rsid w:val="00231A2E"/>
    <w:rsid w:val="0023341A"/>
    <w:rsid w:val="002357BB"/>
    <w:rsid w:val="002376F7"/>
    <w:rsid w:val="00241AFC"/>
    <w:rsid w:val="002427F4"/>
    <w:rsid w:val="00243A95"/>
    <w:rsid w:val="00245266"/>
    <w:rsid w:val="00251FE4"/>
    <w:rsid w:val="00252D6F"/>
    <w:rsid w:val="00254AB4"/>
    <w:rsid w:val="00264181"/>
    <w:rsid w:val="0026688F"/>
    <w:rsid w:val="00271A88"/>
    <w:rsid w:val="00283DBA"/>
    <w:rsid w:val="00284858"/>
    <w:rsid w:val="00285522"/>
    <w:rsid w:val="00293283"/>
    <w:rsid w:val="002949BC"/>
    <w:rsid w:val="002A04D3"/>
    <w:rsid w:val="002A0F54"/>
    <w:rsid w:val="002C1981"/>
    <w:rsid w:val="002D1B20"/>
    <w:rsid w:val="002D544F"/>
    <w:rsid w:val="002D60A0"/>
    <w:rsid w:val="002D76C3"/>
    <w:rsid w:val="002F5C8A"/>
    <w:rsid w:val="00303E88"/>
    <w:rsid w:val="0030424C"/>
    <w:rsid w:val="00305185"/>
    <w:rsid w:val="00310EFD"/>
    <w:rsid w:val="0031308C"/>
    <w:rsid w:val="00313126"/>
    <w:rsid w:val="00316156"/>
    <w:rsid w:val="003176D6"/>
    <w:rsid w:val="00321182"/>
    <w:rsid w:val="00323FE1"/>
    <w:rsid w:val="003258EF"/>
    <w:rsid w:val="003311B7"/>
    <w:rsid w:val="003344D4"/>
    <w:rsid w:val="003356EB"/>
    <w:rsid w:val="00342D6C"/>
    <w:rsid w:val="003437D6"/>
    <w:rsid w:val="0034567B"/>
    <w:rsid w:val="00345A58"/>
    <w:rsid w:val="00345D5C"/>
    <w:rsid w:val="00347313"/>
    <w:rsid w:val="00353C0B"/>
    <w:rsid w:val="00354244"/>
    <w:rsid w:val="0035799E"/>
    <w:rsid w:val="0036031F"/>
    <w:rsid w:val="0036612B"/>
    <w:rsid w:val="003665BA"/>
    <w:rsid w:val="00366681"/>
    <w:rsid w:val="003716F5"/>
    <w:rsid w:val="0037391C"/>
    <w:rsid w:val="0037495C"/>
    <w:rsid w:val="003866FF"/>
    <w:rsid w:val="0039272A"/>
    <w:rsid w:val="003A5DF7"/>
    <w:rsid w:val="003B1670"/>
    <w:rsid w:val="003B3A78"/>
    <w:rsid w:val="003B3D80"/>
    <w:rsid w:val="003B6B1F"/>
    <w:rsid w:val="003C0EE7"/>
    <w:rsid w:val="003C1C0F"/>
    <w:rsid w:val="003C44D8"/>
    <w:rsid w:val="003C4B70"/>
    <w:rsid w:val="003C4FB4"/>
    <w:rsid w:val="003D0D12"/>
    <w:rsid w:val="003E2775"/>
    <w:rsid w:val="003E2919"/>
    <w:rsid w:val="003E33B0"/>
    <w:rsid w:val="003E3478"/>
    <w:rsid w:val="003F210F"/>
    <w:rsid w:val="0040419E"/>
    <w:rsid w:val="0041429A"/>
    <w:rsid w:val="0041562F"/>
    <w:rsid w:val="004211C6"/>
    <w:rsid w:val="00421225"/>
    <w:rsid w:val="004236D8"/>
    <w:rsid w:val="00423A56"/>
    <w:rsid w:val="00424EF7"/>
    <w:rsid w:val="0042518A"/>
    <w:rsid w:val="00425C86"/>
    <w:rsid w:val="00427072"/>
    <w:rsid w:val="004342B4"/>
    <w:rsid w:val="004349A7"/>
    <w:rsid w:val="00441D3A"/>
    <w:rsid w:val="00442669"/>
    <w:rsid w:val="00445BBA"/>
    <w:rsid w:val="00446423"/>
    <w:rsid w:val="00451542"/>
    <w:rsid w:val="004571CE"/>
    <w:rsid w:val="00457F33"/>
    <w:rsid w:val="00460C80"/>
    <w:rsid w:val="004633C4"/>
    <w:rsid w:val="00480B77"/>
    <w:rsid w:val="004871C9"/>
    <w:rsid w:val="0049161C"/>
    <w:rsid w:val="00493F44"/>
    <w:rsid w:val="0049432D"/>
    <w:rsid w:val="004952AD"/>
    <w:rsid w:val="004971DD"/>
    <w:rsid w:val="0049734C"/>
    <w:rsid w:val="004A41F0"/>
    <w:rsid w:val="004B0B2C"/>
    <w:rsid w:val="004B57B7"/>
    <w:rsid w:val="004C5606"/>
    <w:rsid w:val="004C5A28"/>
    <w:rsid w:val="004C5D03"/>
    <w:rsid w:val="004C6324"/>
    <w:rsid w:val="004E172B"/>
    <w:rsid w:val="004E1C37"/>
    <w:rsid w:val="004E41C6"/>
    <w:rsid w:val="004E61A7"/>
    <w:rsid w:val="005051DD"/>
    <w:rsid w:val="00510727"/>
    <w:rsid w:val="0051511C"/>
    <w:rsid w:val="0051552D"/>
    <w:rsid w:val="00515925"/>
    <w:rsid w:val="00520381"/>
    <w:rsid w:val="00520A36"/>
    <w:rsid w:val="00535BA1"/>
    <w:rsid w:val="005405F5"/>
    <w:rsid w:val="00540AAB"/>
    <w:rsid w:val="0054437E"/>
    <w:rsid w:val="00546E64"/>
    <w:rsid w:val="00557217"/>
    <w:rsid w:val="00560B00"/>
    <w:rsid w:val="0056235F"/>
    <w:rsid w:val="005701E5"/>
    <w:rsid w:val="00580176"/>
    <w:rsid w:val="00581518"/>
    <w:rsid w:val="005820B5"/>
    <w:rsid w:val="00582FEE"/>
    <w:rsid w:val="005942A3"/>
    <w:rsid w:val="00594BF4"/>
    <w:rsid w:val="00595C88"/>
    <w:rsid w:val="00596EE8"/>
    <w:rsid w:val="00597BEB"/>
    <w:rsid w:val="005A0B06"/>
    <w:rsid w:val="005A6091"/>
    <w:rsid w:val="005A70C2"/>
    <w:rsid w:val="005B4833"/>
    <w:rsid w:val="005B7CF9"/>
    <w:rsid w:val="005C08E7"/>
    <w:rsid w:val="005C1FFA"/>
    <w:rsid w:val="005C4618"/>
    <w:rsid w:val="005C5911"/>
    <w:rsid w:val="005D0414"/>
    <w:rsid w:val="005D5227"/>
    <w:rsid w:val="005D5AAD"/>
    <w:rsid w:val="005D711A"/>
    <w:rsid w:val="005E0762"/>
    <w:rsid w:val="005E2FE5"/>
    <w:rsid w:val="005E39BE"/>
    <w:rsid w:val="005E44FC"/>
    <w:rsid w:val="005E6379"/>
    <w:rsid w:val="005F036F"/>
    <w:rsid w:val="005F493A"/>
    <w:rsid w:val="005F79DE"/>
    <w:rsid w:val="00601188"/>
    <w:rsid w:val="00601514"/>
    <w:rsid w:val="00605520"/>
    <w:rsid w:val="006057B2"/>
    <w:rsid w:val="00610C0E"/>
    <w:rsid w:val="00613DF1"/>
    <w:rsid w:val="006213CE"/>
    <w:rsid w:val="00622BD0"/>
    <w:rsid w:val="00623489"/>
    <w:rsid w:val="0062668B"/>
    <w:rsid w:val="00634067"/>
    <w:rsid w:val="00636DD5"/>
    <w:rsid w:val="006441E9"/>
    <w:rsid w:val="00644950"/>
    <w:rsid w:val="006517BC"/>
    <w:rsid w:val="00652322"/>
    <w:rsid w:val="006540D2"/>
    <w:rsid w:val="00655103"/>
    <w:rsid w:val="006616BB"/>
    <w:rsid w:val="0066283F"/>
    <w:rsid w:val="00662C70"/>
    <w:rsid w:val="00662EFC"/>
    <w:rsid w:val="00664309"/>
    <w:rsid w:val="006678FF"/>
    <w:rsid w:val="00667BC8"/>
    <w:rsid w:val="0067161A"/>
    <w:rsid w:val="00671CE7"/>
    <w:rsid w:val="00675A9B"/>
    <w:rsid w:val="006776A2"/>
    <w:rsid w:val="006876D1"/>
    <w:rsid w:val="00690A54"/>
    <w:rsid w:val="00692C30"/>
    <w:rsid w:val="00696B1C"/>
    <w:rsid w:val="006972B1"/>
    <w:rsid w:val="006A01A9"/>
    <w:rsid w:val="006A2C77"/>
    <w:rsid w:val="006A7353"/>
    <w:rsid w:val="006A7A2B"/>
    <w:rsid w:val="006B534D"/>
    <w:rsid w:val="006B59A3"/>
    <w:rsid w:val="006C3DF3"/>
    <w:rsid w:val="006D2D9A"/>
    <w:rsid w:val="006E235D"/>
    <w:rsid w:val="006E3F11"/>
    <w:rsid w:val="006E4751"/>
    <w:rsid w:val="006E7769"/>
    <w:rsid w:val="006F769D"/>
    <w:rsid w:val="007006A8"/>
    <w:rsid w:val="00703C57"/>
    <w:rsid w:val="00706DA9"/>
    <w:rsid w:val="00707570"/>
    <w:rsid w:val="00710208"/>
    <w:rsid w:val="00710E6F"/>
    <w:rsid w:val="00713CFE"/>
    <w:rsid w:val="007145DE"/>
    <w:rsid w:val="00725C07"/>
    <w:rsid w:val="007264B4"/>
    <w:rsid w:val="007277CC"/>
    <w:rsid w:val="00731AEC"/>
    <w:rsid w:val="0073363E"/>
    <w:rsid w:val="0073616D"/>
    <w:rsid w:val="007377B5"/>
    <w:rsid w:val="00750142"/>
    <w:rsid w:val="00751E50"/>
    <w:rsid w:val="007529D3"/>
    <w:rsid w:val="00752B8F"/>
    <w:rsid w:val="007564C8"/>
    <w:rsid w:val="007615B4"/>
    <w:rsid w:val="007654A5"/>
    <w:rsid w:val="007667E8"/>
    <w:rsid w:val="00766F4B"/>
    <w:rsid w:val="00770C3F"/>
    <w:rsid w:val="00775649"/>
    <w:rsid w:val="00782664"/>
    <w:rsid w:val="007936B2"/>
    <w:rsid w:val="00794393"/>
    <w:rsid w:val="00795A84"/>
    <w:rsid w:val="00797590"/>
    <w:rsid w:val="007A5236"/>
    <w:rsid w:val="007B09E0"/>
    <w:rsid w:val="007B0DF0"/>
    <w:rsid w:val="007B27D0"/>
    <w:rsid w:val="007C4D46"/>
    <w:rsid w:val="007C6A43"/>
    <w:rsid w:val="007D336A"/>
    <w:rsid w:val="007D3F7E"/>
    <w:rsid w:val="007D41B3"/>
    <w:rsid w:val="007D5CBB"/>
    <w:rsid w:val="007D7CE2"/>
    <w:rsid w:val="007F0F94"/>
    <w:rsid w:val="007F5A6A"/>
    <w:rsid w:val="007F6EC8"/>
    <w:rsid w:val="00811B69"/>
    <w:rsid w:val="00812669"/>
    <w:rsid w:val="00812F88"/>
    <w:rsid w:val="00816BBD"/>
    <w:rsid w:val="00821DE7"/>
    <w:rsid w:val="008416A3"/>
    <w:rsid w:val="0084679D"/>
    <w:rsid w:val="00850F2E"/>
    <w:rsid w:val="00851E8B"/>
    <w:rsid w:val="008542C7"/>
    <w:rsid w:val="00861034"/>
    <w:rsid w:val="00866E52"/>
    <w:rsid w:val="00873332"/>
    <w:rsid w:val="00873408"/>
    <w:rsid w:val="00873A60"/>
    <w:rsid w:val="008820CF"/>
    <w:rsid w:val="00884C91"/>
    <w:rsid w:val="008869A8"/>
    <w:rsid w:val="00890952"/>
    <w:rsid w:val="0089116A"/>
    <w:rsid w:val="00894FA4"/>
    <w:rsid w:val="008B2E50"/>
    <w:rsid w:val="008C5285"/>
    <w:rsid w:val="008C5717"/>
    <w:rsid w:val="008C5CDB"/>
    <w:rsid w:val="008C7B2E"/>
    <w:rsid w:val="008D4A6C"/>
    <w:rsid w:val="008E32EB"/>
    <w:rsid w:val="008E5C1B"/>
    <w:rsid w:val="008E7726"/>
    <w:rsid w:val="008F2BD4"/>
    <w:rsid w:val="008F58A4"/>
    <w:rsid w:val="009141C9"/>
    <w:rsid w:val="00915D3E"/>
    <w:rsid w:val="0092293E"/>
    <w:rsid w:val="009234FD"/>
    <w:rsid w:val="00934F7E"/>
    <w:rsid w:val="00943A21"/>
    <w:rsid w:val="009447CA"/>
    <w:rsid w:val="00944B1D"/>
    <w:rsid w:val="009476CE"/>
    <w:rsid w:val="009559CB"/>
    <w:rsid w:val="009642BE"/>
    <w:rsid w:val="00967133"/>
    <w:rsid w:val="009734BB"/>
    <w:rsid w:val="00984F5D"/>
    <w:rsid w:val="00987C1D"/>
    <w:rsid w:val="00993C74"/>
    <w:rsid w:val="009A0784"/>
    <w:rsid w:val="009A1671"/>
    <w:rsid w:val="009A2F7F"/>
    <w:rsid w:val="009B73CD"/>
    <w:rsid w:val="009B7596"/>
    <w:rsid w:val="009B77A5"/>
    <w:rsid w:val="009C16D1"/>
    <w:rsid w:val="009C3C15"/>
    <w:rsid w:val="009C4843"/>
    <w:rsid w:val="009C6DF9"/>
    <w:rsid w:val="009D1978"/>
    <w:rsid w:val="009D27D1"/>
    <w:rsid w:val="009D30E9"/>
    <w:rsid w:val="009D3BDB"/>
    <w:rsid w:val="009E324E"/>
    <w:rsid w:val="009F1D43"/>
    <w:rsid w:val="009F261F"/>
    <w:rsid w:val="009F3B01"/>
    <w:rsid w:val="00A129BC"/>
    <w:rsid w:val="00A14AF0"/>
    <w:rsid w:val="00A246A6"/>
    <w:rsid w:val="00A3734C"/>
    <w:rsid w:val="00A37FE0"/>
    <w:rsid w:val="00A42DC0"/>
    <w:rsid w:val="00A42EFB"/>
    <w:rsid w:val="00A5157E"/>
    <w:rsid w:val="00A519C0"/>
    <w:rsid w:val="00A54C44"/>
    <w:rsid w:val="00A71FC9"/>
    <w:rsid w:val="00A87EFE"/>
    <w:rsid w:val="00AA538D"/>
    <w:rsid w:val="00AB385C"/>
    <w:rsid w:val="00AC058B"/>
    <w:rsid w:val="00AC484A"/>
    <w:rsid w:val="00AD33A8"/>
    <w:rsid w:val="00AE7423"/>
    <w:rsid w:val="00AE7453"/>
    <w:rsid w:val="00AF3486"/>
    <w:rsid w:val="00B0520E"/>
    <w:rsid w:val="00B1568F"/>
    <w:rsid w:val="00B23116"/>
    <w:rsid w:val="00B250B3"/>
    <w:rsid w:val="00B43F93"/>
    <w:rsid w:val="00B45D5D"/>
    <w:rsid w:val="00B5028D"/>
    <w:rsid w:val="00B52D03"/>
    <w:rsid w:val="00B56651"/>
    <w:rsid w:val="00B65BE1"/>
    <w:rsid w:val="00B7064E"/>
    <w:rsid w:val="00B7084F"/>
    <w:rsid w:val="00B71F93"/>
    <w:rsid w:val="00B7375C"/>
    <w:rsid w:val="00B85040"/>
    <w:rsid w:val="00B9689A"/>
    <w:rsid w:val="00BA301F"/>
    <w:rsid w:val="00BA55D6"/>
    <w:rsid w:val="00BB1765"/>
    <w:rsid w:val="00BB1A2C"/>
    <w:rsid w:val="00BB1B10"/>
    <w:rsid w:val="00BB71D6"/>
    <w:rsid w:val="00BC1CEC"/>
    <w:rsid w:val="00BC2E76"/>
    <w:rsid w:val="00BC5D1C"/>
    <w:rsid w:val="00BD5B5A"/>
    <w:rsid w:val="00BF556A"/>
    <w:rsid w:val="00BF6598"/>
    <w:rsid w:val="00C01388"/>
    <w:rsid w:val="00C0183A"/>
    <w:rsid w:val="00C10E82"/>
    <w:rsid w:val="00C13352"/>
    <w:rsid w:val="00C165E3"/>
    <w:rsid w:val="00C20FD7"/>
    <w:rsid w:val="00C43A75"/>
    <w:rsid w:val="00C44445"/>
    <w:rsid w:val="00C46C23"/>
    <w:rsid w:val="00C4757A"/>
    <w:rsid w:val="00C50817"/>
    <w:rsid w:val="00C54759"/>
    <w:rsid w:val="00C54AEA"/>
    <w:rsid w:val="00C55565"/>
    <w:rsid w:val="00C6383C"/>
    <w:rsid w:val="00C66142"/>
    <w:rsid w:val="00C672FC"/>
    <w:rsid w:val="00C67B95"/>
    <w:rsid w:val="00C722E1"/>
    <w:rsid w:val="00C759A5"/>
    <w:rsid w:val="00C86662"/>
    <w:rsid w:val="00C91387"/>
    <w:rsid w:val="00C916F3"/>
    <w:rsid w:val="00C93EE7"/>
    <w:rsid w:val="00C957D1"/>
    <w:rsid w:val="00CA156E"/>
    <w:rsid w:val="00CA4733"/>
    <w:rsid w:val="00CA54A0"/>
    <w:rsid w:val="00CB5A4A"/>
    <w:rsid w:val="00CC18BB"/>
    <w:rsid w:val="00CD4603"/>
    <w:rsid w:val="00CD59F9"/>
    <w:rsid w:val="00CE2321"/>
    <w:rsid w:val="00CE5DFF"/>
    <w:rsid w:val="00CE71C3"/>
    <w:rsid w:val="00CE77C6"/>
    <w:rsid w:val="00CE7840"/>
    <w:rsid w:val="00CE7E49"/>
    <w:rsid w:val="00CF4C83"/>
    <w:rsid w:val="00D009E9"/>
    <w:rsid w:val="00D07346"/>
    <w:rsid w:val="00D1116B"/>
    <w:rsid w:val="00D1450A"/>
    <w:rsid w:val="00D162F0"/>
    <w:rsid w:val="00D20170"/>
    <w:rsid w:val="00D207A1"/>
    <w:rsid w:val="00D23726"/>
    <w:rsid w:val="00D262AC"/>
    <w:rsid w:val="00D27834"/>
    <w:rsid w:val="00D4173A"/>
    <w:rsid w:val="00D42147"/>
    <w:rsid w:val="00D42A23"/>
    <w:rsid w:val="00D45D42"/>
    <w:rsid w:val="00D50FF1"/>
    <w:rsid w:val="00D56378"/>
    <w:rsid w:val="00D57C01"/>
    <w:rsid w:val="00D604BF"/>
    <w:rsid w:val="00D62245"/>
    <w:rsid w:val="00D650E0"/>
    <w:rsid w:val="00D76D6E"/>
    <w:rsid w:val="00D80404"/>
    <w:rsid w:val="00D82A8C"/>
    <w:rsid w:val="00D850B9"/>
    <w:rsid w:val="00D9024A"/>
    <w:rsid w:val="00D908D3"/>
    <w:rsid w:val="00DA24CA"/>
    <w:rsid w:val="00DA7FCB"/>
    <w:rsid w:val="00DB0414"/>
    <w:rsid w:val="00DB706F"/>
    <w:rsid w:val="00DC0CD2"/>
    <w:rsid w:val="00DD3A88"/>
    <w:rsid w:val="00DD5C2A"/>
    <w:rsid w:val="00DD6241"/>
    <w:rsid w:val="00DE5370"/>
    <w:rsid w:val="00DF05B5"/>
    <w:rsid w:val="00DF4C70"/>
    <w:rsid w:val="00DF6395"/>
    <w:rsid w:val="00E0010E"/>
    <w:rsid w:val="00E06817"/>
    <w:rsid w:val="00E2187E"/>
    <w:rsid w:val="00E2225E"/>
    <w:rsid w:val="00E33C77"/>
    <w:rsid w:val="00E3428B"/>
    <w:rsid w:val="00E37C9F"/>
    <w:rsid w:val="00E56537"/>
    <w:rsid w:val="00E634B8"/>
    <w:rsid w:val="00E635DA"/>
    <w:rsid w:val="00E712A7"/>
    <w:rsid w:val="00E8012B"/>
    <w:rsid w:val="00E90282"/>
    <w:rsid w:val="00E9468F"/>
    <w:rsid w:val="00E97BE1"/>
    <w:rsid w:val="00EA2215"/>
    <w:rsid w:val="00EA4A2C"/>
    <w:rsid w:val="00EB0D65"/>
    <w:rsid w:val="00EB16DB"/>
    <w:rsid w:val="00EB23C1"/>
    <w:rsid w:val="00EB56E8"/>
    <w:rsid w:val="00EB56FE"/>
    <w:rsid w:val="00EB76B1"/>
    <w:rsid w:val="00EC0BBB"/>
    <w:rsid w:val="00ED2283"/>
    <w:rsid w:val="00ED64B8"/>
    <w:rsid w:val="00ED651E"/>
    <w:rsid w:val="00ED6ED4"/>
    <w:rsid w:val="00ED78D3"/>
    <w:rsid w:val="00EE04DF"/>
    <w:rsid w:val="00EE5CF2"/>
    <w:rsid w:val="00EF342B"/>
    <w:rsid w:val="00F01E81"/>
    <w:rsid w:val="00F121AF"/>
    <w:rsid w:val="00F12A91"/>
    <w:rsid w:val="00F2090C"/>
    <w:rsid w:val="00F22081"/>
    <w:rsid w:val="00F26192"/>
    <w:rsid w:val="00F459DC"/>
    <w:rsid w:val="00F50666"/>
    <w:rsid w:val="00F56C52"/>
    <w:rsid w:val="00F7504A"/>
    <w:rsid w:val="00F75415"/>
    <w:rsid w:val="00F82447"/>
    <w:rsid w:val="00F852CB"/>
    <w:rsid w:val="00F9282E"/>
    <w:rsid w:val="00F93775"/>
    <w:rsid w:val="00FA0FBE"/>
    <w:rsid w:val="00FA34B0"/>
    <w:rsid w:val="00FA5A39"/>
    <w:rsid w:val="00FB0D28"/>
    <w:rsid w:val="00FB20EB"/>
    <w:rsid w:val="00FB2CD8"/>
    <w:rsid w:val="00FB36A0"/>
    <w:rsid w:val="00FC1CF3"/>
    <w:rsid w:val="00FD4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82CDDE-E579-4BF8-A841-18910C698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!Обычный текст документа"/>
    <w:qFormat/>
    <w:rsid w:val="00F7504A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C7B2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rsid w:val="00F7504A"/>
    <w:rPr>
      <w:rFonts w:ascii="Times New Roman" w:eastAsia="Times New Roman" w:hAnsi="Times New Roman" w:cs="Times New Roman"/>
      <w:b/>
      <w:bCs/>
      <w:spacing w:val="7"/>
      <w:sz w:val="20"/>
      <w:szCs w:val="20"/>
      <w:shd w:val="clear" w:color="auto" w:fill="FFFFFF"/>
    </w:rPr>
  </w:style>
  <w:style w:type="character" w:customStyle="1" w:styleId="a3">
    <w:name w:val="Основной текст_"/>
    <w:link w:val="21"/>
    <w:rsid w:val="00F7504A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character" w:customStyle="1" w:styleId="0pt">
    <w:name w:val="Основной текст + Курсив;Интервал 0 pt"/>
    <w:rsid w:val="00F7504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"/>
      <w:w w:val="100"/>
      <w:position w:val="0"/>
      <w:sz w:val="20"/>
      <w:szCs w:val="20"/>
      <w:u w:val="none"/>
      <w:lang w:val="ru-RU"/>
    </w:rPr>
  </w:style>
  <w:style w:type="character" w:customStyle="1" w:styleId="a4">
    <w:name w:val="Колонтитул_"/>
    <w:link w:val="a5"/>
    <w:rsid w:val="00F7504A"/>
    <w:rPr>
      <w:rFonts w:ascii="Times New Roman" w:eastAsia="Times New Roman" w:hAnsi="Times New Roman" w:cs="Times New Roman"/>
      <w:b/>
      <w:bCs/>
      <w:spacing w:val="14"/>
      <w:sz w:val="21"/>
      <w:szCs w:val="21"/>
      <w:shd w:val="clear" w:color="auto" w:fill="FFFFFF"/>
    </w:rPr>
  </w:style>
  <w:style w:type="character" w:customStyle="1" w:styleId="9">
    <w:name w:val="Основной текст (9)_"/>
    <w:link w:val="90"/>
    <w:rsid w:val="00F7504A"/>
    <w:rPr>
      <w:rFonts w:ascii="Times New Roman" w:eastAsia="Times New Roman" w:hAnsi="Times New Roman" w:cs="Times New Roman"/>
      <w:i/>
      <w:iCs/>
      <w:spacing w:val="1"/>
      <w:sz w:val="20"/>
      <w:szCs w:val="20"/>
      <w:shd w:val="clear" w:color="auto" w:fill="FFFFFF"/>
    </w:rPr>
  </w:style>
  <w:style w:type="character" w:customStyle="1" w:styleId="90pt">
    <w:name w:val="Основной текст (9) + Не курсив;Интервал 0 pt"/>
    <w:rsid w:val="00F7504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7"/>
      <w:w w:val="100"/>
      <w:position w:val="0"/>
      <w:sz w:val="20"/>
      <w:szCs w:val="20"/>
      <w:u w:val="none"/>
      <w:lang w:val="ru-RU"/>
    </w:rPr>
  </w:style>
  <w:style w:type="character" w:customStyle="1" w:styleId="1">
    <w:name w:val="Основной текст1"/>
    <w:rsid w:val="00F750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0"/>
      <w:szCs w:val="20"/>
      <w:u w:val="single"/>
      <w:lang w:val="ru-RU"/>
    </w:rPr>
  </w:style>
  <w:style w:type="character" w:customStyle="1" w:styleId="10">
    <w:name w:val="Основной текст (10)_"/>
    <w:link w:val="100"/>
    <w:rsid w:val="00F7504A"/>
    <w:rPr>
      <w:rFonts w:ascii="Times New Roman" w:eastAsia="Times New Roman" w:hAnsi="Times New Roman" w:cs="Times New Roman"/>
      <w:spacing w:val="10"/>
      <w:sz w:val="20"/>
      <w:szCs w:val="20"/>
      <w:shd w:val="clear" w:color="auto" w:fill="FFFFFF"/>
    </w:rPr>
  </w:style>
  <w:style w:type="character" w:customStyle="1" w:styleId="100pt">
    <w:name w:val="Основной текст (10) + Интервал 0 pt"/>
    <w:rsid w:val="00F750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0"/>
      <w:szCs w:val="20"/>
      <w:u w:val="none"/>
      <w:lang w:val="ru-RU"/>
    </w:rPr>
  </w:style>
  <w:style w:type="character" w:customStyle="1" w:styleId="22">
    <w:name w:val="Заголовок №2_"/>
    <w:link w:val="23"/>
    <w:rsid w:val="00F7504A"/>
    <w:rPr>
      <w:rFonts w:ascii="Times New Roman" w:eastAsia="Times New Roman" w:hAnsi="Times New Roman" w:cs="Times New Roman"/>
      <w:b/>
      <w:bCs/>
      <w:spacing w:val="7"/>
      <w:sz w:val="20"/>
      <w:szCs w:val="20"/>
      <w:shd w:val="clear" w:color="auto" w:fill="FFFFFF"/>
    </w:rPr>
  </w:style>
  <w:style w:type="character" w:customStyle="1" w:styleId="0pt0">
    <w:name w:val="Основной текст + Интервал 0 pt"/>
    <w:rsid w:val="00F750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0"/>
      <w:szCs w:val="20"/>
      <w:u w:val="none"/>
      <w:lang w:val="ru-RU"/>
    </w:rPr>
  </w:style>
  <w:style w:type="character" w:customStyle="1" w:styleId="Candara0pt">
    <w:name w:val="Основной текст + Candara;Интервал 0 pt"/>
    <w:rsid w:val="00F7504A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85pt0pt">
    <w:name w:val="Основной текст + 8;5 pt;Интервал 0 pt"/>
    <w:rsid w:val="00F750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7"/>
      <w:szCs w:val="17"/>
      <w:u w:val="none"/>
      <w:lang w:val="en-US"/>
    </w:rPr>
  </w:style>
  <w:style w:type="paragraph" w:customStyle="1" w:styleId="30">
    <w:name w:val="Основной текст (3)"/>
    <w:basedOn w:val="a"/>
    <w:link w:val="3"/>
    <w:rsid w:val="00F7504A"/>
    <w:pPr>
      <w:shd w:val="clear" w:color="auto" w:fill="FFFFFF"/>
      <w:spacing w:line="0" w:lineRule="atLeast"/>
    </w:pPr>
    <w:rPr>
      <w:rFonts w:ascii="Times New Roman" w:hAnsi="Times New Roman"/>
      <w:b/>
      <w:bCs/>
      <w:spacing w:val="7"/>
      <w:sz w:val="20"/>
      <w:szCs w:val="20"/>
      <w:lang w:eastAsia="en-US"/>
    </w:rPr>
  </w:style>
  <w:style w:type="paragraph" w:customStyle="1" w:styleId="21">
    <w:name w:val="Основной текст2"/>
    <w:basedOn w:val="a"/>
    <w:link w:val="a3"/>
    <w:rsid w:val="00F7504A"/>
    <w:pPr>
      <w:shd w:val="clear" w:color="auto" w:fill="FFFFFF"/>
      <w:spacing w:before="120" w:after="360" w:line="0" w:lineRule="atLeast"/>
      <w:ind w:hanging="1800"/>
    </w:pPr>
    <w:rPr>
      <w:rFonts w:ascii="Times New Roman" w:hAnsi="Times New Roman"/>
      <w:spacing w:val="7"/>
      <w:sz w:val="20"/>
      <w:szCs w:val="20"/>
      <w:lang w:eastAsia="en-US"/>
    </w:rPr>
  </w:style>
  <w:style w:type="paragraph" w:customStyle="1" w:styleId="a5">
    <w:name w:val="Колонтитул"/>
    <w:basedOn w:val="a"/>
    <w:link w:val="a4"/>
    <w:rsid w:val="00F7504A"/>
    <w:pPr>
      <w:shd w:val="clear" w:color="auto" w:fill="FFFFFF"/>
      <w:spacing w:line="0" w:lineRule="atLeast"/>
    </w:pPr>
    <w:rPr>
      <w:rFonts w:ascii="Times New Roman" w:hAnsi="Times New Roman"/>
      <w:b/>
      <w:bCs/>
      <w:spacing w:val="14"/>
      <w:sz w:val="21"/>
      <w:szCs w:val="21"/>
      <w:lang w:eastAsia="en-US"/>
    </w:rPr>
  </w:style>
  <w:style w:type="paragraph" w:customStyle="1" w:styleId="90">
    <w:name w:val="Основной текст (9)"/>
    <w:basedOn w:val="a"/>
    <w:link w:val="9"/>
    <w:rsid w:val="00F7504A"/>
    <w:pPr>
      <w:shd w:val="clear" w:color="auto" w:fill="FFFFFF"/>
      <w:spacing w:after="240" w:line="0" w:lineRule="atLeast"/>
      <w:ind w:hanging="2080"/>
    </w:pPr>
    <w:rPr>
      <w:rFonts w:ascii="Times New Roman" w:hAnsi="Times New Roman"/>
      <w:i/>
      <w:iCs/>
      <w:spacing w:val="1"/>
      <w:sz w:val="20"/>
      <w:szCs w:val="20"/>
      <w:lang w:eastAsia="en-US"/>
    </w:rPr>
  </w:style>
  <w:style w:type="paragraph" w:customStyle="1" w:styleId="100">
    <w:name w:val="Основной текст (10)"/>
    <w:basedOn w:val="a"/>
    <w:link w:val="10"/>
    <w:rsid w:val="00F7504A"/>
    <w:pPr>
      <w:shd w:val="clear" w:color="auto" w:fill="FFFFFF"/>
      <w:spacing w:line="273" w:lineRule="exact"/>
      <w:ind w:firstLine="700"/>
    </w:pPr>
    <w:rPr>
      <w:rFonts w:ascii="Times New Roman" w:hAnsi="Times New Roman"/>
      <w:spacing w:val="10"/>
      <w:sz w:val="20"/>
      <w:szCs w:val="20"/>
      <w:lang w:eastAsia="en-US"/>
    </w:rPr>
  </w:style>
  <w:style w:type="paragraph" w:customStyle="1" w:styleId="23">
    <w:name w:val="Заголовок №2"/>
    <w:basedOn w:val="a"/>
    <w:link w:val="22"/>
    <w:rsid w:val="00F7504A"/>
    <w:pPr>
      <w:shd w:val="clear" w:color="auto" w:fill="FFFFFF"/>
      <w:spacing w:after="300" w:line="0" w:lineRule="atLeast"/>
      <w:ind w:hanging="2820"/>
      <w:outlineLvl w:val="1"/>
    </w:pPr>
    <w:rPr>
      <w:rFonts w:ascii="Times New Roman" w:hAnsi="Times New Roman"/>
      <w:b/>
      <w:bCs/>
      <w:spacing w:val="7"/>
      <w:sz w:val="20"/>
      <w:szCs w:val="20"/>
      <w:lang w:eastAsia="en-US"/>
    </w:rPr>
  </w:style>
  <w:style w:type="paragraph" w:styleId="a6">
    <w:name w:val="List Paragraph"/>
    <w:aliases w:val="ТЗ список,Абзац списка нумерованный"/>
    <w:basedOn w:val="a"/>
    <w:link w:val="a7"/>
    <w:uiPriority w:val="34"/>
    <w:qFormat/>
    <w:rsid w:val="00F7504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18">
    <w:name w:val="Font Style18"/>
    <w:rsid w:val="00F7504A"/>
    <w:rPr>
      <w:rFonts w:ascii="Times New Roman" w:hAnsi="Times New Roman" w:cs="Times New Roman" w:hint="default"/>
      <w:b/>
      <w:bCs/>
      <w:sz w:val="26"/>
      <w:szCs w:val="26"/>
    </w:rPr>
  </w:style>
  <w:style w:type="paragraph" w:styleId="a8">
    <w:name w:val="No Spacing"/>
    <w:qFormat/>
    <w:rsid w:val="00F7504A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Title">
    <w:name w:val="Title!Название НПА"/>
    <w:basedOn w:val="a"/>
    <w:rsid w:val="00F7504A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ConsNormal">
    <w:name w:val="ConsNormal"/>
    <w:uiPriority w:val="99"/>
    <w:rsid w:val="00C957D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aliases w:val=" Знак,Знак"/>
    <w:basedOn w:val="a"/>
    <w:link w:val="aa"/>
    <w:unhideWhenUsed/>
    <w:rsid w:val="009476C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aliases w:val=" Знак Знак,Знак Знак"/>
    <w:basedOn w:val="a0"/>
    <w:link w:val="a9"/>
    <w:rsid w:val="009476CE"/>
    <w:rPr>
      <w:rFonts w:ascii="Arial" w:eastAsia="Times New Roman" w:hAnsi="Arial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9476C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476CE"/>
    <w:rPr>
      <w:rFonts w:ascii="Arial" w:eastAsia="Times New Roman" w:hAnsi="Arial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476C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476CE"/>
    <w:rPr>
      <w:rFonts w:ascii="Tahoma" w:eastAsia="Times New Roman" w:hAnsi="Tahoma" w:cs="Tahoma"/>
      <w:sz w:val="16"/>
      <w:szCs w:val="16"/>
      <w:lang w:eastAsia="ru-RU"/>
    </w:rPr>
  </w:style>
  <w:style w:type="table" w:styleId="af">
    <w:name w:val="Table Grid"/>
    <w:basedOn w:val="a1"/>
    <w:uiPriority w:val="59"/>
    <w:rsid w:val="00051D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footnote text"/>
    <w:basedOn w:val="a"/>
    <w:link w:val="af1"/>
    <w:uiPriority w:val="99"/>
    <w:semiHidden/>
    <w:unhideWhenUsed/>
    <w:rsid w:val="005E0762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5E0762"/>
    <w:rPr>
      <w:rFonts w:ascii="Arial" w:eastAsia="Times New Roman" w:hAnsi="Arial" w:cs="Times New Roman"/>
      <w:sz w:val="20"/>
      <w:szCs w:val="20"/>
      <w:lang w:eastAsia="ru-RU"/>
    </w:rPr>
  </w:style>
  <w:style w:type="character" w:styleId="af2">
    <w:name w:val="footnote reference"/>
    <w:basedOn w:val="a0"/>
    <w:uiPriority w:val="99"/>
    <w:semiHidden/>
    <w:unhideWhenUsed/>
    <w:rsid w:val="005E0762"/>
    <w:rPr>
      <w:vertAlign w:val="superscript"/>
    </w:rPr>
  </w:style>
  <w:style w:type="character" w:styleId="af3">
    <w:name w:val="Hyperlink"/>
    <w:basedOn w:val="a0"/>
    <w:uiPriority w:val="99"/>
    <w:unhideWhenUsed/>
    <w:rsid w:val="00CA156E"/>
    <w:rPr>
      <w:color w:val="0000FF"/>
      <w:u w:val="single"/>
    </w:rPr>
  </w:style>
  <w:style w:type="character" w:customStyle="1" w:styleId="a7">
    <w:name w:val="Абзац списка Знак"/>
    <w:aliases w:val="ТЗ список Знак,Абзац списка нумерованный Знак"/>
    <w:link w:val="a6"/>
    <w:uiPriority w:val="34"/>
    <w:qFormat/>
    <w:locked/>
    <w:rsid w:val="00A3734C"/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8C7B2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4">
    <w:name w:val="Title"/>
    <w:basedOn w:val="a"/>
    <w:link w:val="af5"/>
    <w:qFormat/>
    <w:rsid w:val="00EE04DF"/>
    <w:pPr>
      <w:overflowPunct w:val="0"/>
      <w:autoSpaceDE w:val="0"/>
      <w:autoSpaceDN w:val="0"/>
      <w:adjustRightInd w:val="0"/>
      <w:ind w:firstLine="0"/>
      <w:jc w:val="center"/>
      <w:textAlignment w:val="baseline"/>
    </w:pPr>
    <w:rPr>
      <w:rFonts w:ascii="Times New Roman" w:hAnsi="Times New Roman"/>
      <w:b/>
      <w:spacing w:val="100"/>
      <w:sz w:val="36"/>
      <w:szCs w:val="20"/>
    </w:rPr>
  </w:style>
  <w:style w:type="character" w:customStyle="1" w:styleId="af5">
    <w:name w:val="Название Знак"/>
    <w:basedOn w:val="a0"/>
    <w:link w:val="af4"/>
    <w:rsid w:val="00EE04DF"/>
    <w:rPr>
      <w:rFonts w:ascii="Times New Roman" w:eastAsia="Times New Roman" w:hAnsi="Times New Roman" w:cs="Times New Roman"/>
      <w:b/>
      <w:spacing w:val="100"/>
      <w:sz w:val="36"/>
      <w:szCs w:val="20"/>
      <w:lang w:eastAsia="ru-RU"/>
    </w:rPr>
  </w:style>
  <w:style w:type="paragraph" w:customStyle="1" w:styleId="ConsPlusNonformat">
    <w:name w:val="ConsPlusNonformat"/>
    <w:rsid w:val="004342B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Normal (Web)"/>
    <w:basedOn w:val="a"/>
    <w:uiPriority w:val="99"/>
    <w:unhideWhenUsed/>
    <w:rsid w:val="00D9024A"/>
    <w:pPr>
      <w:spacing w:before="100" w:beforeAutospacing="1" w:after="100" w:afterAutospacing="1"/>
      <w:ind w:firstLine="0"/>
      <w:jc w:val="left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56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36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7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5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4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0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9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1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3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7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1816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67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55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0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7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0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1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9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9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4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1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0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6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54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73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9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10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8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34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2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5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9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0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9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7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0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91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53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13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7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84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1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0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01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05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4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0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7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5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10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6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40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7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0767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45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10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9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6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1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8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2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8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6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0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9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6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2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0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4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8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8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6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5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0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1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9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2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5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9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9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5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6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9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login.consultant.ru/link/?req=doc&amp;base=RLAW181&amp;n=129795&amp;dst=100995" TargetMode="External"/><Relationship Id="rId18" Type="http://schemas.openxmlformats.org/officeDocument/2006/relationships/hyperlink" Target="https://login.consultant.ru/link/?req=doc&amp;base=LAW&amp;n=511238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base=LAW&amp;n=511408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RLAW181&amp;n=129795&amp;dst=100126" TargetMode="External"/><Relationship Id="rId17" Type="http://schemas.openxmlformats.org/officeDocument/2006/relationships/hyperlink" Target="https://login.consultant.ru/link/?req=doc&amp;base=LAW&amp;n=470690" TargetMode="External"/><Relationship Id="rId25" Type="http://schemas.openxmlformats.org/officeDocument/2006/relationships/hyperlink" Target="https://login.consultant.ru/link/?req=doc&amp;base=LAW&amp;n=500102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66512" TargetMode="External"/><Relationship Id="rId20" Type="http://schemas.openxmlformats.org/officeDocument/2006/relationships/image" Target="media/image3.png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509322" TargetMode="External"/><Relationship Id="rId24" Type="http://schemas.openxmlformats.org/officeDocument/2006/relationships/hyperlink" Target="https://login.consultant.ru/link/?req=doc&amp;base=RLAW181&amp;n=129795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466514" TargetMode="External"/><Relationship Id="rId23" Type="http://schemas.openxmlformats.org/officeDocument/2006/relationships/hyperlink" Target="https://login.consultant.ru/link/?req=doc&amp;base=RLAW181&amp;n=129795&amp;dst=100945" TargetMode="External"/><Relationship Id="rId28" Type="http://schemas.openxmlformats.org/officeDocument/2006/relationships/footer" Target="footer1.xml"/><Relationship Id="rId10" Type="http://schemas.openxmlformats.org/officeDocument/2006/relationships/image" Target="media/image2.wmf"/><Relationship Id="rId19" Type="http://schemas.openxmlformats.org/officeDocument/2006/relationships/hyperlink" Target="https://login.consultant.ru/link/?req=doc&amp;base=RLAW181&amp;n=132010&amp;dst=100151" TargetMode="External"/><Relationship Id="rId31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LAW181&amp;n=129795&amp;dst=100136" TargetMode="External"/><Relationship Id="rId14" Type="http://schemas.openxmlformats.org/officeDocument/2006/relationships/hyperlink" Target="https://login.consultant.ru/link/?req=doc&amp;base=RLAW181&amp;n=129795&amp;dst=100999" TargetMode="External"/><Relationship Id="rId22" Type="http://schemas.openxmlformats.org/officeDocument/2006/relationships/hyperlink" Target="https://login.consultant.ru/link/?req=doc&amp;base=RLAW181&amp;n=129795" TargetMode="External"/><Relationship Id="rId27" Type="http://schemas.openxmlformats.org/officeDocument/2006/relationships/header" Target="header2.xml"/><Relationship Id="rId30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8970C9-30C5-42C4-8455-B9537269BE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2263</Words>
  <Characters>12905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15138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ГЛУХОВА Маргарита Владимировна</dc:creator>
  <cp:lastModifiedBy>Паринова Евгения Сергеевна</cp:lastModifiedBy>
  <cp:revision>4</cp:revision>
  <cp:lastPrinted>2026-03-20T13:46:00Z</cp:lastPrinted>
  <dcterms:created xsi:type="dcterms:W3CDTF">2026-05-05T13:06:00Z</dcterms:created>
  <dcterms:modified xsi:type="dcterms:W3CDTF">2026-05-13T05:31:00Z</dcterms:modified>
</cp:coreProperties>
</file>